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3D817" w14:textId="77777777" w:rsidR="00530952" w:rsidRDefault="00530952" w:rsidP="004F6138">
      <w:pPr>
        <w:spacing w:line="360" w:lineRule="auto"/>
        <w:jc w:val="center"/>
        <w:rPr>
          <w:b/>
          <w:bCs/>
          <w:sz w:val="28"/>
          <w:szCs w:val="28"/>
        </w:rPr>
      </w:pPr>
      <w:bookmarkStart w:id="0" w:name="_GoBack"/>
      <w:bookmarkEnd w:id="0"/>
    </w:p>
    <w:p w14:paraId="5B03D818" w14:textId="77777777" w:rsidR="00530952" w:rsidRDefault="00530952" w:rsidP="004F6138">
      <w:pPr>
        <w:spacing w:line="360" w:lineRule="auto"/>
        <w:jc w:val="center"/>
        <w:rPr>
          <w:b/>
          <w:bCs/>
          <w:sz w:val="28"/>
          <w:szCs w:val="28"/>
        </w:rPr>
      </w:pPr>
    </w:p>
    <w:p w14:paraId="5B03D819" w14:textId="77777777" w:rsidR="00530952" w:rsidRDefault="00530952" w:rsidP="004F6138">
      <w:pPr>
        <w:spacing w:line="360" w:lineRule="auto"/>
        <w:jc w:val="center"/>
        <w:rPr>
          <w:b/>
          <w:bCs/>
          <w:sz w:val="28"/>
          <w:szCs w:val="28"/>
        </w:rPr>
      </w:pPr>
    </w:p>
    <w:p w14:paraId="5B03D81A" w14:textId="77777777" w:rsidR="00530952" w:rsidRDefault="00530952" w:rsidP="004F6138">
      <w:pPr>
        <w:spacing w:line="360" w:lineRule="auto"/>
        <w:jc w:val="center"/>
        <w:rPr>
          <w:b/>
          <w:bCs/>
          <w:sz w:val="28"/>
          <w:szCs w:val="28"/>
        </w:rPr>
      </w:pPr>
    </w:p>
    <w:p w14:paraId="5B03D81B" w14:textId="77777777" w:rsidR="00530952" w:rsidRDefault="00530952" w:rsidP="004F6138">
      <w:pPr>
        <w:spacing w:line="360" w:lineRule="auto"/>
        <w:jc w:val="center"/>
        <w:rPr>
          <w:b/>
          <w:bCs/>
          <w:sz w:val="28"/>
          <w:szCs w:val="28"/>
        </w:rPr>
      </w:pPr>
    </w:p>
    <w:p w14:paraId="5B03D81C" w14:textId="77777777" w:rsidR="00530952" w:rsidRDefault="00530952" w:rsidP="004F6138">
      <w:pPr>
        <w:spacing w:line="360" w:lineRule="auto"/>
        <w:jc w:val="center"/>
        <w:rPr>
          <w:b/>
          <w:bCs/>
          <w:sz w:val="28"/>
          <w:szCs w:val="28"/>
        </w:rPr>
      </w:pPr>
    </w:p>
    <w:p w14:paraId="5B03D81D" w14:textId="77777777" w:rsidR="00530952" w:rsidRDefault="00530952" w:rsidP="004F6138">
      <w:pPr>
        <w:spacing w:line="360" w:lineRule="auto"/>
        <w:jc w:val="center"/>
        <w:rPr>
          <w:b/>
          <w:bCs/>
          <w:sz w:val="28"/>
          <w:szCs w:val="28"/>
        </w:rPr>
      </w:pPr>
    </w:p>
    <w:p w14:paraId="5B03D81E" w14:textId="77777777" w:rsidR="00530952" w:rsidRDefault="00530952" w:rsidP="004F6138">
      <w:pPr>
        <w:spacing w:line="360" w:lineRule="auto"/>
        <w:jc w:val="center"/>
        <w:rPr>
          <w:b/>
          <w:bCs/>
          <w:sz w:val="28"/>
          <w:szCs w:val="28"/>
        </w:rPr>
      </w:pPr>
    </w:p>
    <w:p w14:paraId="5B03D81F" w14:textId="77777777" w:rsidR="00530952" w:rsidRDefault="00530952" w:rsidP="004F6138">
      <w:pPr>
        <w:spacing w:line="360" w:lineRule="auto"/>
        <w:jc w:val="center"/>
        <w:rPr>
          <w:b/>
          <w:bCs/>
          <w:sz w:val="28"/>
          <w:szCs w:val="28"/>
        </w:rPr>
      </w:pPr>
    </w:p>
    <w:p w14:paraId="5B03D820" w14:textId="77777777" w:rsidR="00D339AA" w:rsidRDefault="00D339AA" w:rsidP="004F6138">
      <w:pPr>
        <w:spacing w:line="360" w:lineRule="auto"/>
        <w:jc w:val="center"/>
        <w:rPr>
          <w:b/>
          <w:bCs/>
          <w:sz w:val="28"/>
          <w:szCs w:val="28"/>
        </w:rPr>
      </w:pPr>
      <w:r w:rsidRPr="004D70B1">
        <w:rPr>
          <w:b/>
          <w:bCs/>
          <w:sz w:val="28"/>
          <w:szCs w:val="28"/>
        </w:rPr>
        <w:t>ДОКЛАД</w:t>
      </w:r>
    </w:p>
    <w:p w14:paraId="5B03D821" w14:textId="77777777" w:rsidR="004D70B1" w:rsidRDefault="00422BF0" w:rsidP="004F6138">
      <w:pPr>
        <w:spacing w:line="360" w:lineRule="auto"/>
        <w:jc w:val="center"/>
        <w:rPr>
          <w:b/>
          <w:bCs/>
          <w:sz w:val="28"/>
          <w:szCs w:val="28"/>
        </w:rPr>
      </w:pPr>
      <w:r>
        <w:rPr>
          <w:b/>
          <w:bCs/>
          <w:sz w:val="28"/>
          <w:szCs w:val="28"/>
        </w:rPr>
        <w:t>главы</w:t>
      </w:r>
      <w:r w:rsidR="004D70B1">
        <w:rPr>
          <w:b/>
          <w:bCs/>
          <w:sz w:val="28"/>
          <w:szCs w:val="28"/>
        </w:rPr>
        <w:t xml:space="preserve"> муниципального образования «Городской округ Ногликский»</w:t>
      </w:r>
    </w:p>
    <w:p w14:paraId="5B03D822" w14:textId="77777777" w:rsidR="004D70B1" w:rsidRPr="004D70B1" w:rsidRDefault="004D70B1" w:rsidP="004F6138">
      <w:pPr>
        <w:spacing w:line="360" w:lineRule="auto"/>
        <w:jc w:val="center"/>
        <w:rPr>
          <w:b/>
          <w:bCs/>
          <w:sz w:val="28"/>
          <w:szCs w:val="28"/>
        </w:rPr>
      </w:pPr>
      <w:r>
        <w:rPr>
          <w:b/>
          <w:bCs/>
          <w:sz w:val="28"/>
          <w:szCs w:val="28"/>
        </w:rPr>
        <w:t>Камелина Сергея Валерьевича</w:t>
      </w:r>
    </w:p>
    <w:p w14:paraId="5B03D823" w14:textId="77777777" w:rsidR="00D339AA" w:rsidRPr="00706056" w:rsidRDefault="00D339AA" w:rsidP="004F6138">
      <w:pPr>
        <w:spacing w:line="360" w:lineRule="auto"/>
        <w:jc w:val="center"/>
        <w:rPr>
          <w:b/>
          <w:bCs/>
          <w:sz w:val="28"/>
          <w:szCs w:val="28"/>
        </w:rPr>
      </w:pPr>
      <w:r w:rsidRPr="004D70B1">
        <w:rPr>
          <w:b/>
          <w:bCs/>
          <w:sz w:val="28"/>
          <w:szCs w:val="28"/>
        </w:rPr>
        <w:t xml:space="preserve">о достигнутых </w:t>
      </w:r>
      <w:r w:rsidRPr="00706056">
        <w:rPr>
          <w:b/>
          <w:bCs/>
          <w:sz w:val="28"/>
          <w:szCs w:val="28"/>
        </w:rPr>
        <w:t>значениях показателей</w:t>
      </w:r>
    </w:p>
    <w:p w14:paraId="5B03D824" w14:textId="77777777" w:rsidR="00D339AA" w:rsidRPr="00706056" w:rsidRDefault="00D339AA" w:rsidP="004F6138">
      <w:pPr>
        <w:spacing w:line="360" w:lineRule="auto"/>
        <w:jc w:val="center"/>
        <w:rPr>
          <w:b/>
          <w:bCs/>
          <w:sz w:val="28"/>
          <w:szCs w:val="28"/>
        </w:rPr>
      </w:pPr>
      <w:r w:rsidRPr="00706056">
        <w:rPr>
          <w:b/>
          <w:bCs/>
          <w:sz w:val="28"/>
          <w:szCs w:val="28"/>
        </w:rPr>
        <w:t>для оценки эффективности деятельности</w:t>
      </w:r>
    </w:p>
    <w:p w14:paraId="5B03D825" w14:textId="77777777" w:rsidR="00D339AA" w:rsidRPr="00706056" w:rsidRDefault="00D339AA" w:rsidP="004F6138">
      <w:pPr>
        <w:spacing w:line="360" w:lineRule="auto"/>
        <w:jc w:val="center"/>
        <w:rPr>
          <w:b/>
          <w:bCs/>
          <w:sz w:val="28"/>
          <w:szCs w:val="28"/>
        </w:rPr>
      </w:pPr>
      <w:r w:rsidRPr="00706056">
        <w:rPr>
          <w:b/>
          <w:bCs/>
          <w:sz w:val="28"/>
          <w:szCs w:val="28"/>
        </w:rPr>
        <w:t xml:space="preserve">органов местного </w:t>
      </w:r>
      <w:r w:rsidR="00D012B5" w:rsidRPr="00706056">
        <w:rPr>
          <w:b/>
          <w:bCs/>
          <w:sz w:val="28"/>
          <w:szCs w:val="28"/>
        </w:rPr>
        <w:t>самоуправления МО «</w:t>
      </w:r>
      <w:r w:rsidRPr="00706056">
        <w:rPr>
          <w:b/>
          <w:bCs/>
          <w:sz w:val="28"/>
          <w:szCs w:val="28"/>
        </w:rPr>
        <w:t>Городской округ Ногликский»</w:t>
      </w:r>
    </w:p>
    <w:p w14:paraId="5B03D826" w14:textId="77777777" w:rsidR="00D339AA" w:rsidRPr="00706056" w:rsidRDefault="00830593" w:rsidP="004F6138">
      <w:pPr>
        <w:spacing w:line="360" w:lineRule="auto"/>
        <w:jc w:val="center"/>
        <w:rPr>
          <w:b/>
          <w:bCs/>
          <w:sz w:val="28"/>
          <w:szCs w:val="28"/>
        </w:rPr>
      </w:pPr>
      <w:r w:rsidRPr="00706056">
        <w:rPr>
          <w:b/>
          <w:bCs/>
          <w:sz w:val="28"/>
          <w:szCs w:val="28"/>
        </w:rPr>
        <w:t>за 202</w:t>
      </w:r>
      <w:r w:rsidR="00FC7320">
        <w:rPr>
          <w:b/>
          <w:bCs/>
          <w:sz w:val="28"/>
          <w:szCs w:val="28"/>
        </w:rPr>
        <w:t>2</w:t>
      </w:r>
      <w:r w:rsidR="00D339AA" w:rsidRPr="00706056">
        <w:rPr>
          <w:b/>
          <w:bCs/>
          <w:sz w:val="28"/>
          <w:szCs w:val="28"/>
        </w:rPr>
        <w:t xml:space="preserve"> год и их планируемых </w:t>
      </w:r>
      <w:r w:rsidR="00D012B5" w:rsidRPr="00706056">
        <w:rPr>
          <w:b/>
          <w:bCs/>
          <w:sz w:val="28"/>
          <w:szCs w:val="28"/>
        </w:rPr>
        <w:t>значениях на</w:t>
      </w:r>
      <w:r w:rsidR="00D339AA" w:rsidRPr="00706056">
        <w:rPr>
          <w:b/>
          <w:bCs/>
          <w:sz w:val="28"/>
          <w:szCs w:val="28"/>
        </w:rPr>
        <w:t xml:space="preserve"> 3-летний период</w:t>
      </w:r>
    </w:p>
    <w:p w14:paraId="5B03D827" w14:textId="77777777" w:rsidR="00B777E5" w:rsidRPr="00706056" w:rsidRDefault="00B777E5" w:rsidP="004F6138">
      <w:pPr>
        <w:spacing w:line="360" w:lineRule="auto"/>
        <w:jc w:val="center"/>
        <w:rPr>
          <w:bCs/>
          <w:sz w:val="36"/>
          <w:szCs w:val="36"/>
        </w:rPr>
      </w:pPr>
    </w:p>
    <w:p w14:paraId="5B03D828" w14:textId="77777777" w:rsidR="00530952" w:rsidRPr="00706056" w:rsidRDefault="00530952" w:rsidP="004F6138">
      <w:pPr>
        <w:spacing w:line="360" w:lineRule="auto"/>
        <w:jc w:val="center"/>
        <w:rPr>
          <w:bCs/>
          <w:sz w:val="36"/>
          <w:szCs w:val="36"/>
        </w:rPr>
      </w:pPr>
    </w:p>
    <w:p w14:paraId="5B03D829" w14:textId="77777777" w:rsidR="00530952" w:rsidRPr="00706056" w:rsidRDefault="00530952" w:rsidP="004F6138">
      <w:pPr>
        <w:spacing w:line="360" w:lineRule="auto"/>
        <w:jc w:val="center"/>
        <w:rPr>
          <w:bCs/>
          <w:sz w:val="28"/>
          <w:szCs w:val="28"/>
        </w:rPr>
      </w:pPr>
    </w:p>
    <w:p w14:paraId="5B03D82A" w14:textId="77777777" w:rsidR="00530952" w:rsidRPr="00706056" w:rsidRDefault="00530952" w:rsidP="004F6138">
      <w:pPr>
        <w:spacing w:line="360" w:lineRule="auto"/>
        <w:jc w:val="center"/>
        <w:rPr>
          <w:bCs/>
          <w:sz w:val="28"/>
          <w:szCs w:val="28"/>
        </w:rPr>
      </w:pPr>
    </w:p>
    <w:p w14:paraId="5B03D82B" w14:textId="77777777" w:rsidR="00530952" w:rsidRPr="00706056" w:rsidRDefault="00530952" w:rsidP="004F6138">
      <w:pPr>
        <w:spacing w:line="360" w:lineRule="auto"/>
        <w:jc w:val="center"/>
        <w:rPr>
          <w:bCs/>
          <w:sz w:val="28"/>
          <w:szCs w:val="28"/>
        </w:rPr>
      </w:pPr>
    </w:p>
    <w:p w14:paraId="5B03D82C" w14:textId="77777777" w:rsidR="00530952" w:rsidRPr="00706056" w:rsidRDefault="00530952" w:rsidP="004F6138">
      <w:pPr>
        <w:spacing w:line="360" w:lineRule="auto"/>
        <w:jc w:val="center"/>
        <w:rPr>
          <w:bCs/>
          <w:sz w:val="28"/>
          <w:szCs w:val="28"/>
        </w:rPr>
      </w:pPr>
    </w:p>
    <w:p w14:paraId="5B03D82D" w14:textId="77777777" w:rsidR="00530952" w:rsidRPr="00706056" w:rsidRDefault="00530952" w:rsidP="004F6138">
      <w:pPr>
        <w:spacing w:line="360" w:lineRule="auto"/>
        <w:jc w:val="center"/>
        <w:rPr>
          <w:bCs/>
          <w:sz w:val="28"/>
          <w:szCs w:val="28"/>
        </w:rPr>
      </w:pPr>
    </w:p>
    <w:p w14:paraId="5B03D82E" w14:textId="77777777" w:rsidR="00530952" w:rsidRPr="00706056" w:rsidRDefault="00530952" w:rsidP="004F6138">
      <w:pPr>
        <w:spacing w:line="360" w:lineRule="auto"/>
        <w:jc w:val="center"/>
        <w:rPr>
          <w:bCs/>
          <w:sz w:val="28"/>
          <w:szCs w:val="28"/>
        </w:rPr>
      </w:pPr>
    </w:p>
    <w:p w14:paraId="5B03D82F" w14:textId="77777777" w:rsidR="00530952" w:rsidRPr="00706056" w:rsidRDefault="00530952" w:rsidP="004F6138">
      <w:pPr>
        <w:spacing w:line="360" w:lineRule="auto"/>
        <w:jc w:val="center"/>
        <w:rPr>
          <w:bCs/>
          <w:sz w:val="28"/>
          <w:szCs w:val="28"/>
        </w:rPr>
      </w:pPr>
    </w:p>
    <w:p w14:paraId="5B03D830" w14:textId="77777777" w:rsidR="00530952" w:rsidRPr="00706056" w:rsidRDefault="00530952" w:rsidP="004F6138">
      <w:pPr>
        <w:spacing w:line="360" w:lineRule="auto"/>
        <w:jc w:val="center"/>
        <w:rPr>
          <w:bCs/>
          <w:sz w:val="28"/>
          <w:szCs w:val="28"/>
        </w:rPr>
      </w:pPr>
    </w:p>
    <w:p w14:paraId="5B03D831" w14:textId="77777777" w:rsidR="00530952" w:rsidRPr="00706056" w:rsidRDefault="00530952" w:rsidP="00530952">
      <w:pPr>
        <w:spacing w:line="360" w:lineRule="auto"/>
        <w:rPr>
          <w:bCs/>
          <w:sz w:val="28"/>
          <w:szCs w:val="28"/>
        </w:rPr>
      </w:pPr>
    </w:p>
    <w:p w14:paraId="4162363F" w14:textId="77777777" w:rsidR="005142E1" w:rsidRDefault="004D70B1" w:rsidP="004D70B1">
      <w:pPr>
        <w:spacing w:line="360" w:lineRule="auto"/>
        <w:jc w:val="center"/>
        <w:rPr>
          <w:bCs/>
          <w:sz w:val="28"/>
          <w:szCs w:val="28"/>
        </w:rPr>
      </w:pPr>
      <w:r w:rsidRPr="00706056">
        <w:rPr>
          <w:bCs/>
          <w:sz w:val="28"/>
          <w:szCs w:val="28"/>
        </w:rPr>
        <w:t xml:space="preserve"> </w:t>
      </w:r>
    </w:p>
    <w:p w14:paraId="2FA5EE34" w14:textId="77777777" w:rsidR="005142E1" w:rsidRDefault="005142E1" w:rsidP="004D70B1">
      <w:pPr>
        <w:spacing w:line="360" w:lineRule="auto"/>
        <w:jc w:val="center"/>
        <w:rPr>
          <w:bCs/>
          <w:sz w:val="28"/>
          <w:szCs w:val="28"/>
        </w:rPr>
      </w:pPr>
    </w:p>
    <w:p w14:paraId="5B03D832" w14:textId="6FC7EB58" w:rsidR="004D70B1" w:rsidRPr="003D44B1" w:rsidRDefault="004D70B1" w:rsidP="004D70B1">
      <w:pPr>
        <w:spacing w:line="360" w:lineRule="auto"/>
        <w:jc w:val="center"/>
        <w:rPr>
          <w:bCs/>
        </w:rPr>
      </w:pPr>
      <w:r w:rsidRPr="003D44B1">
        <w:rPr>
          <w:bCs/>
        </w:rPr>
        <w:t>апрель 202</w:t>
      </w:r>
      <w:r w:rsidR="00FC7320" w:rsidRPr="003D44B1">
        <w:rPr>
          <w:bCs/>
        </w:rPr>
        <w:t>3</w:t>
      </w:r>
      <w:r w:rsidRPr="003D44B1">
        <w:rPr>
          <w:bCs/>
        </w:rPr>
        <w:t xml:space="preserve"> года</w:t>
      </w:r>
    </w:p>
    <w:p w14:paraId="5B03D833" w14:textId="77777777" w:rsidR="004D70B1" w:rsidRPr="003D44B1" w:rsidRDefault="004D70B1" w:rsidP="004D70B1">
      <w:pPr>
        <w:spacing w:line="360" w:lineRule="auto"/>
        <w:jc w:val="center"/>
        <w:rPr>
          <w:bCs/>
        </w:rPr>
      </w:pPr>
      <w:r w:rsidRPr="003D44B1">
        <w:rPr>
          <w:bCs/>
        </w:rPr>
        <w:t>пгт. Ноглики</w:t>
      </w:r>
    </w:p>
    <w:p w14:paraId="5B03D834" w14:textId="77777777" w:rsidR="004D70B1" w:rsidRPr="003D44B1" w:rsidRDefault="004D70B1" w:rsidP="00422BF0">
      <w:pPr>
        <w:spacing w:line="276" w:lineRule="auto"/>
        <w:jc w:val="center"/>
        <w:rPr>
          <w:b/>
          <w:bCs/>
        </w:rPr>
      </w:pPr>
      <w:r w:rsidRPr="003D44B1">
        <w:rPr>
          <w:b/>
          <w:bCs/>
        </w:rPr>
        <w:t>Текстовая часть доклада о достигнутых значениях показателей</w:t>
      </w:r>
    </w:p>
    <w:p w14:paraId="5B03D836" w14:textId="3ED7F043" w:rsidR="004D70B1" w:rsidRPr="003D44B1" w:rsidRDefault="00422BF0" w:rsidP="003D44B1">
      <w:pPr>
        <w:spacing w:line="276" w:lineRule="auto"/>
        <w:jc w:val="center"/>
        <w:rPr>
          <w:b/>
          <w:bCs/>
        </w:rPr>
      </w:pPr>
      <w:r w:rsidRPr="003D44B1">
        <w:rPr>
          <w:b/>
          <w:bCs/>
        </w:rPr>
        <w:t>о достигнутых значениях показателей для оценки эффективности деятельности органов местного самоуправления муниципального образования «Городской округ Ногликский»</w:t>
      </w:r>
      <w:r w:rsidR="003D44B1">
        <w:rPr>
          <w:b/>
          <w:bCs/>
        </w:rPr>
        <w:t xml:space="preserve"> </w:t>
      </w:r>
      <w:r w:rsidRPr="003D44B1">
        <w:rPr>
          <w:b/>
          <w:bCs/>
        </w:rPr>
        <w:t>за 2022 год и их планируемых значениях на 3-летний период</w:t>
      </w:r>
    </w:p>
    <w:p w14:paraId="5B03D837" w14:textId="77777777" w:rsidR="004D70B1" w:rsidRPr="003D44B1" w:rsidRDefault="004D70B1" w:rsidP="00422BF0">
      <w:pPr>
        <w:spacing w:line="276" w:lineRule="auto"/>
        <w:ind w:firstLine="708"/>
        <w:jc w:val="both"/>
        <w:rPr>
          <w:bCs/>
        </w:rPr>
      </w:pPr>
      <w:r w:rsidRPr="003D44B1">
        <w:rPr>
          <w:bCs/>
        </w:rPr>
        <w:t xml:space="preserve">Муниципальное образование «Городской округ Ногликский» является правопреемником Восточно-Сахалинского (1930 год), Ногликского (1965 год) районов. </w:t>
      </w:r>
    </w:p>
    <w:p w14:paraId="5B03D838" w14:textId="01EF183C" w:rsidR="002273CA" w:rsidRPr="003D44B1" w:rsidRDefault="002273CA" w:rsidP="005142E1">
      <w:pPr>
        <w:spacing w:line="276" w:lineRule="auto"/>
        <w:ind w:firstLine="708"/>
        <w:jc w:val="both"/>
        <w:rPr>
          <w:bCs/>
        </w:rPr>
      </w:pPr>
      <w:r w:rsidRPr="003D44B1">
        <w:rPr>
          <w:bCs/>
        </w:rPr>
        <w:t>На западе муниципальное образование граничит с муниципальными образованиями Г</w:t>
      </w:r>
      <w:r w:rsidR="005142E1" w:rsidRPr="003D44B1">
        <w:rPr>
          <w:bCs/>
        </w:rPr>
        <w:t>ородской округ «Александровск-</w:t>
      </w:r>
      <w:r w:rsidRPr="003D44B1">
        <w:rPr>
          <w:bCs/>
        </w:rPr>
        <w:t xml:space="preserve">Сахалинский район» и «Тымовский городской округ», на </w:t>
      </w:r>
      <w:r w:rsidR="00D012B5" w:rsidRPr="003D44B1">
        <w:rPr>
          <w:bCs/>
        </w:rPr>
        <w:t>юге -</w:t>
      </w:r>
      <w:r w:rsidRPr="003D44B1">
        <w:rPr>
          <w:bCs/>
        </w:rPr>
        <w:t xml:space="preserve"> с городским округом «Смирныховский», на севере - с городским округом «Охинский» и на востоке границей является побережь</w:t>
      </w:r>
      <w:r w:rsidR="009B4CEC" w:rsidRPr="003D44B1">
        <w:rPr>
          <w:bCs/>
        </w:rPr>
        <w:t>е</w:t>
      </w:r>
      <w:r w:rsidRPr="003D44B1">
        <w:rPr>
          <w:bCs/>
        </w:rPr>
        <w:t xml:space="preserve"> Охотского моря.</w:t>
      </w:r>
    </w:p>
    <w:p w14:paraId="5B03D839" w14:textId="77777777" w:rsidR="002273CA" w:rsidRPr="003D44B1" w:rsidRDefault="002273CA" w:rsidP="00422BF0">
      <w:pPr>
        <w:spacing w:line="276" w:lineRule="auto"/>
        <w:jc w:val="both"/>
        <w:rPr>
          <w:bCs/>
        </w:rPr>
      </w:pPr>
      <w:r w:rsidRPr="003D44B1">
        <w:rPr>
          <w:bCs/>
        </w:rPr>
        <w:tab/>
        <w:t>В состав территории муниципального образования входят следующие населенные пункты:</w:t>
      </w:r>
    </w:p>
    <w:p w14:paraId="5B03D83A" w14:textId="77777777" w:rsidR="002273CA" w:rsidRPr="003D44B1" w:rsidRDefault="002273CA" w:rsidP="00422BF0">
      <w:pPr>
        <w:spacing w:line="276" w:lineRule="auto"/>
        <w:jc w:val="both"/>
        <w:rPr>
          <w:bCs/>
        </w:rPr>
      </w:pPr>
      <w:r w:rsidRPr="003D44B1">
        <w:rPr>
          <w:bCs/>
        </w:rPr>
        <w:tab/>
      </w:r>
      <w:r w:rsidR="00CD7FE8" w:rsidRPr="003D44B1">
        <w:rPr>
          <w:bCs/>
        </w:rPr>
        <w:t xml:space="preserve">- </w:t>
      </w:r>
      <w:r w:rsidRPr="003D44B1">
        <w:rPr>
          <w:bCs/>
        </w:rPr>
        <w:t>поселок городского типа Ноглики – районный центр;</w:t>
      </w:r>
    </w:p>
    <w:p w14:paraId="5B03D83B" w14:textId="77777777" w:rsidR="002273CA" w:rsidRPr="003D44B1" w:rsidRDefault="002273CA" w:rsidP="00422BF0">
      <w:pPr>
        <w:spacing w:line="276" w:lineRule="auto"/>
        <w:jc w:val="both"/>
        <w:rPr>
          <w:bCs/>
        </w:rPr>
      </w:pPr>
      <w:r w:rsidRPr="003D44B1">
        <w:rPr>
          <w:bCs/>
        </w:rPr>
        <w:tab/>
      </w:r>
      <w:r w:rsidR="00CD7FE8" w:rsidRPr="003D44B1">
        <w:rPr>
          <w:bCs/>
        </w:rPr>
        <w:t xml:space="preserve">- </w:t>
      </w:r>
      <w:r w:rsidRPr="003D44B1">
        <w:rPr>
          <w:bCs/>
        </w:rPr>
        <w:t xml:space="preserve">села: Вал, </w:t>
      </w:r>
      <w:r w:rsidR="00F13DBE" w:rsidRPr="003D44B1">
        <w:rPr>
          <w:bCs/>
        </w:rPr>
        <w:t xml:space="preserve">Венское, </w:t>
      </w:r>
      <w:r w:rsidRPr="003D44B1">
        <w:rPr>
          <w:bCs/>
        </w:rPr>
        <w:t xml:space="preserve">Горячие Ключи, </w:t>
      </w:r>
      <w:r w:rsidR="00F13DBE" w:rsidRPr="003D44B1">
        <w:rPr>
          <w:bCs/>
        </w:rPr>
        <w:t xml:space="preserve">Даги, Катангли, </w:t>
      </w:r>
      <w:r w:rsidRPr="003D44B1">
        <w:rPr>
          <w:bCs/>
        </w:rPr>
        <w:t xml:space="preserve">Комрво, </w:t>
      </w:r>
      <w:r w:rsidR="00F13DBE" w:rsidRPr="003D44B1">
        <w:rPr>
          <w:bCs/>
        </w:rPr>
        <w:t xml:space="preserve">Морской Пильтун, Ныш, Ныш-2, </w:t>
      </w:r>
      <w:r w:rsidRPr="003D44B1">
        <w:rPr>
          <w:bCs/>
        </w:rPr>
        <w:t>Чайво, Эвай</w:t>
      </w:r>
      <w:r w:rsidR="00F13DBE" w:rsidRPr="003D44B1">
        <w:rPr>
          <w:bCs/>
        </w:rPr>
        <w:t>, из них согласно данным Сахалинстата отсутствует население в селах: Горячие Ключи, Даги,</w:t>
      </w:r>
      <w:r w:rsidR="009B4CEC" w:rsidRPr="003D44B1">
        <w:rPr>
          <w:bCs/>
        </w:rPr>
        <w:t xml:space="preserve"> Морской Пильтун, Чайво, Эвай</w:t>
      </w:r>
      <w:r w:rsidRPr="003D44B1">
        <w:rPr>
          <w:bCs/>
        </w:rPr>
        <w:t>.</w:t>
      </w:r>
    </w:p>
    <w:p w14:paraId="5B03D83C" w14:textId="77777777" w:rsidR="00CD1ED5" w:rsidRPr="003D44B1" w:rsidRDefault="005D1AD1" w:rsidP="00422BF0">
      <w:pPr>
        <w:spacing w:line="276" w:lineRule="auto"/>
        <w:ind w:firstLine="708"/>
        <w:jc w:val="both"/>
        <w:rPr>
          <w:bCs/>
        </w:rPr>
      </w:pPr>
      <w:r w:rsidRPr="003D44B1">
        <w:rPr>
          <w:bCs/>
        </w:rPr>
        <w:t>Численность населения по состоянию на</w:t>
      </w:r>
      <w:r w:rsidR="00830593" w:rsidRPr="003D44B1">
        <w:rPr>
          <w:bCs/>
        </w:rPr>
        <w:t xml:space="preserve"> 01.01.202</w:t>
      </w:r>
      <w:r w:rsidR="00D01F67" w:rsidRPr="003D44B1">
        <w:rPr>
          <w:bCs/>
        </w:rPr>
        <w:t>2</w:t>
      </w:r>
      <w:r w:rsidRPr="003D44B1">
        <w:rPr>
          <w:bCs/>
        </w:rPr>
        <w:t xml:space="preserve"> года составила</w:t>
      </w:r>
      <w:r w:rsidR="00830593" w:rsidRPr="003D44B1">
        <w:rPr>
          <w:bCs/>
        </w:rPr>
        <w:t xml:space="preserve"> </w:t>
      </w:r>
      <w:r w:rsidR="00504E5F" w:rsidRPr="003D44B1">
        <w:rPr>
          <w:bCs/>
        </w:rPr>
        <w:t>1</w:t>
      </w:r>
      <w:r w:rsidR="00D01F67" w:rsidRPr="003D44B1">
        <w:rPr>
          <w:bCs/>
        </w:rPr>
        <w:t>1,988</w:t>
      </w:r>
      <w:r w:rsidR="00362AE8" w:rsidRPr="003D44B1">
        <w:rPr>
          <w:bCs/>
        </w:rPr>
        <w:t xml:space="preserve"> тысяч</w:t>
      </w:r>
      <w:r w:rsidRPr="003D44B1">
        <w:rPr>
          <w:bCs/>
        </w:rPr>
        <w:t xml:space="preserve"> человек, </w:t>
      </w:r>
      <w:r w:rsidRPr="003D44B1">
        <w:t>в том чи</w:t>
      </w:r>
      <w:r w:rsidR="00D01F67" w:rsidRPr="003D44B1">
        <w:t>сле городское население – 10,641</w:t>
      </w:r>
      <w:r w:rsidRPr="003D44B1">
        <w:t xml:space="preserve"> тыс. человек</w:t>
      </w:r>
      <w:r w:rsidRPr="003D44B1">
        <w:rPr>
          <w:b/>
        </w:rPr>
        <w:t xml:space="preserve">, </w:t>
      </w:r>
      <w:r w:rsidRPr="003D44B1">
        <w:t xml:space="preserve">сельское – </w:t>
      </w:r>
      <w:r w:rsidR="00D01F67" w:rsidRPr="003D44B1">
        <w:t>1,347</w:t>
      </w:r>
      <w:r w:rsidRPr="003D44B1">
        <w:t xml:space="preserve"> тыс. человек.</w:t>
      </w:r>
    </w:p>
    <w:p w14:paraId="5B03D83D" w14:textId="1DBF57F7" w:rsidR="00CD1ED5" w:rsidRPr="003D44B1" w:rsidRDefault="00CD1ED5" w:rsidP="00422BF0">
      <w:pPr>
        <w:spacing w:line="276" w:lineRule="auto"/>
        <w:ind w:firstLine="708"/>
        <w:jc w:val="both"/>
        <w:rPr>
          <w:bCs/>
        </w:rPr>
      </w:pPr>
      <w:r w:rsidRPr="003D44B1">
        <w:rPr>
          <w:bCs/>
        </w:rPr>
        <w:t>Доклад о достигнутых значениях показателей для оценки эффективности деятельности ор</w:t>
      </w:r>
      <w:r w:rsidR="005142E1" w:rsidRPr="003D44B1">
        <w:rPr>
          <w:bCs/>
        </w:rPr>
        <w:t>ганов местного самоуправления муниципального образования</w:t>
      </w:r>
      <w:r w:rsidRPr="003D44B1">
        <w:rPr>
          <w:bCs/>
        </w:rPr>
        <w:t xml:space="preserve"> «Городской округ Ногликский» за отчетный год и их планируемых значениях на 3-летний период размещается на официальном сайте муниципального образования</w:t>
      </w:r>
      <w:r w:rsidR="00F66721" w:rsidRPr="003D44B1">
        <w:rPr>
          <w:bCs/>
        </w:rPr>
        <w:t xml:space="preserve"> </w:t>
      </w:r>
      <w:r w:rsidR="00E213DA" w:rsidRPr="003D44B1">
        <w:rPr>
          <w:bCs/>
        </w:rPr>
        <w:t xml:space="preserve">на главной странице в разделе «Новости» и </w:t>
      </w:r>
      <w:r w:rsidR="00F66721" w:rsidRPr="003D44B1">
        <w:rPr>
          <w:bCs/>
        </w:rPr>
        <w:t xml:space="preserve">в разделе «Доклад о достигнутых значениях показателей для оценки эффективности деятельности органов местного самоуправления МО «Городской округ Ногликский» (Главная/Документы/Доклад о достигнутых значениях показателей для оценки </w:t>
      </w:r>
      <w:r w:rsidR="00F66721" w:rsidRPr="003D44B1">
        <w:rPr>
          <w:bCs/>
        </w:rPr>
        <w:lastRenderedPageBreak/>
        <w:t>эффективности деятельности ор</w:t>
      </w:r>
      <w:r w:rsidR="005142E1" w:rsidRPr="003D44B1">
        <w:rPr>
          <w:bCs/>
        </w:rPr>
        <w:t>ганов местного самоуправления муниципального образования</w:t>
      </w:r>
      <w:r w:rsidR="00F66721" w:rsidRPr="003D44B1">
        <w:rPr>
          <w:bCs/>
        </w:rPr>
        <w:t xml:space="preserve"> «Городской округ Ногликский») по адресу: </w:t>
      </w:r>
      <w:r w:rsidR="00D95D6F" w:rsidRPr="003D44B1">
        <w:rPr>
          <w:bCs/>
        </w:rPr>
        <w:t>http://www.nogliki-adm.ru/documents/10119/.</w:t>
      </w:r>
    </w:p>
    <w:p w14:paraId="5B03D83E" w14:textId="20E41B07" w:rsidR="001F4929" w:rsidRPr="003D44B1" w:rsidRDefault="00D37CBE" w:rsidP="00422BF0">
      <w:pPr>
        <w:spacing w:line="276" w:lineRule="auto"/>
        <w:ind w:firstLine="708"/>
        <w:jc w:val="both"/>
        <w:rPr>
          <w:bCs/>
        </w:rPr>
      </w:pPr>
      <w:r w:rsidRPr="003D44B1">
        <w:rPr>
          <w:bCs/>
        </w:rPr>
        <w:t xml:space="preserve">Работа по оценке эффективности деятельности органов местного самоуправления ведется </w:t>
      </w:r>
      <w:r w:rsidR="00300F0B" w:rsidRPr="003D44B1">
        <w:rPr>
          <w:bCs/>
        </w:rPr>
        <w:t>в соответствии с Указом Президента Российской Федерации от 28.04.2008 № 607 «Об оценке эффективности</w:t>
      </w:r>
      <w:r w:rsidR="00812C25" w:rsidRPr="003D44B1">
        <w:rPr>
          <w:bCs/>
        </w:rPr>
        <w:t xml:space="preserve"> деятельности</w:t>
      </w:r>
      <w:r w:rsidR="00300F0B" w:rsidRPr="003D44B1">
        <w:rPr>
          <w:bCs/>
        </w:rPr>
        <w:t xml:space="preserve"> органов местного самоуправления</w:t>
      </w:r>
      <w:r w:rsidR="00812C25" w:rsidRPr="003D44B1">
        <w:rPr>
          <w:bCs/>
        </w:rPr>
        <w:t xml:space="preserve"> муниципальных, </w:t>
      </w:r>
      <w:r w:rsidR="00300F0B" w:rsidRPr="003D44B1">
        <w:rPr>
          <w:bCs/>
        </w:rPr>
        <w:t xml:space="preserve">городских округов и муниципальных районов», </w:t>
      </w:r>
      <w:r w:rsidR="00387F06" w:rsidRPr="003D44B1">
        <w:rPr>
          <w:bCs/>
        </w:rPr>
        <w:t xml:space="preserve">постановлением Правительства Российской Федерации от 17.12.2012 № 1317 «О мерах по реализации </w:t>
      </w:r>
      <w:r w:rsidR="00CD4488" w:rsidRPr="003D44B1">
        <w:rPr>
          <w:bCs/>
        </w:rPr>
        <w:t>Указа Президента Ро</w:t>
      </w:r>
      <w:r w:rsidR="005142E1" w:rsidRPr="003D44B1">
        <w:rPr>
          <w:bCs/>
        </w:rPr>
        <w:t xml:space="preserve">ссийской Федерации от 28.04.2008 </w:t>
      </w:r>
      <w:r w:rsidR="00CD4488" w:rsidRPr="003D44B1">
        <w:rPr>
          <w:bCs/>
        </w:rPr>
        <w:t>№ 607 «Об оценке эффективности деятельности органов ме</w:t>
      </w:r>
      <w:r w:rsidR="003147D4" w:rsidRPr="003D44B1">
        <w:rPr>
          <w:bCs/>
        </w:rPr>
        <w:t>с</w:t>
      </w:r>
      <w:r w:rsidR="00CD4488" w:rsidRPr="003D44B1">
        <w:rPr>
          <w:bCs/>
        </w:rPr>
        <w:t>тного самоуправления</w:t>
      </w:r>
      <w:r w:rsidR="00812C25" w:rsidRPr="003D44B1">
        <w:rPr>
          <w:bCs/>
        </w:rPr>
        <w:t xml:space="preserve"> муниципальных, </w:t>
      </w:r>
      <w:r w:rsidR="00CD4488" w:rsidRPr="003D44B1">
        <w:rPr>
          <w:bCs/>
        </w:rPr>
        <w:t xml:space="preserve"> городских округов и муниципальных районов» и подпункта </w:t>
      </w:r>
      <w:r w:rsidR="003147D4" w:rsidRPr="003D44B1">
        <w:rPr>
          <w:bCs/>
        </w:rPr>
        <w:t xml:space="preserve">«и» пункта 2 Указа Президента Российской Федерации от </w:t>
      </w:r>
      <w:r w:rsidR="005142E1" w:rsidRPr="003D44B1">
        <w:rPr>
          <w:bCs/>
        </w:rPr>
        <w:t xml:space="preserve">07.05.2012 </w:t>
      </w:r>
      <w:r w:rsidR="003147D4" w:rsidRPr="003D44B1">
        <w:rPr>
          <w:bCs/>
        </w:rPr>
        <w:t>№ 601 «Об основных направлениях совершенствования системы государст</w:t>
      </w:r>
      <w:r w:rsidR="00B830E8" w:rsidRPr="003D44B1">
        <w:rPr>
          <w:bCs/>
        </w:rPr>
        <w:t>венного упра</w:t>
      </w:r>
      <w:r w:rsidR="003147D4" w:rsidRPr="003D44B1">
        <w:rPr>
          <w:bCs/>
        </w:rPr>
        <w:t>вления»</w:t>
      </w:r>
      <w:r w:rsidR="00B830E8" w:rsidRPr="003D44B1">
        <w:rPr>
          <w:bCs/>
        </w:rPr>
        <w:t xml:space="preserve"> и на основании </w:t>
      </w:r>
      <w:r w:rsidR="00EB659A" w:rsidRPr="003D44B1">
        <w:rPr>
          <w:bCs/>
        </w:rPr>
        <w:t>распоряжения Прави</w:t>
      </w:r>
      <w:r w:rsidR="005142E1" w:rsidRPr="003D44B1">
        <w:rPr>
          <w:bCs/>
        </w:rPr>
        <w:t xml:space="preserve">тельства Сахалинской области от </w:t>
      </w:r>
      <w:r w:rsidR="00EB659A" w:rsidRPr="003D44B1">
        <w:rPr>
          <w:bCs/>
        </w:rPr>
        <w:t>18.03.2013 № 173-р «Об оценке эффективности деятельности органов местного самоуправления городских округов и муниципальных районов Сахалинской области».</w:t>
      </w:r>
      <w:r w:rsidR="00812C25" w:rsidRPr="003D44B1">
        <w:rPr>
          <w:rFonts w:eastAsiaTheme="minorHAnsi"/>
          <w:lang w:eastAsia="en-US"/>
        </w:rPr>
        <w:t xml:space="preserve"> </w:t>
      </w:r>
    </w:p>
    <w:p w14:paraId="5B03D83F" w14:textId="77777777" w:rsidR="00172807" w:rsidRPr="003D44B1" w:rsidRDefault="0005092C" w:rsidP="00422BF0">
      <w:pPr>
        <w:spacing w:line="276" w:lineRule="auto"/>
        <w:jc w:val="center"/>
        <w:rPr>
          <w:b/>
          <w:bCs/>
        </w:rPr>
      </w:pPr>
      <w:r w:rsidRPr="003D44B1">
        <w:rPr>
          <w:b/>
          <w:bCs/>
        </w:rPr>
        <w:t>Раздел 1 «</w:t>
      </w:r>
      <w:r w:rsidR="00AD75C1" w:rsidRPr="003D44B1">
        <w:rPr>
          <w:b/>
          <w:bCs/>
        </w:rPr>
        <w:t>Экономическое развитие</w:t>
      </w:r>
      <w:r w:rsidRPr="003D44B1">
        <w:rPr>
          <w:b/>
          <w:bCs/>
        </w:rPr>
        <w:t>»</w:t>
      </w:r>
    </w:p>
    <w:p w14:paraId="5B03D840" w14:textId="2D64894D" w:rsidR="00AD75C1" w:rsidRPr="003D44B1" w:rsidRDefault="00AD75C1" w:rsidP="00422BF0">
      <w:pPr>
        <w:spacing w:line="276" w:lineRule="auto"/>
        <w:ind w:firstLine="708"/>
        <w:jc w:val="both"/>
        <w:rPr>
          <w:bCs/>
        </w:rPr>
      </w:pPr>
      <w:r w:rsidRPr="003D44B1">
        <w:rPr>
          <w:bCs/>
        </w:rPr>
        <w:t>Муниципальное образование «Городской округ Ногликский» занимает лидирующее место в Сахалинской области по основным макроэкономическим показателям: объему п</w:t>
      </w:r>
      <w:r w:rsidR="005142E1" w:rsidRPr="003D44B1">
        <w:rPr>
          <w:bCs/>
        </w:rPr>
        <w:t>ромышленного производства, в том числе</w:t>
      </w:r>
      <w:r w:rsidRPr="003D44B1">
        <w:rPr>
          <w:bCs/>
        </w:rPr>
        <w:t xml:space="preserve"> на душу населения, уровню заработной платы, объемам розничного товарооборота и общественного питания, </w:t>
      </w:r>
      <w:r w:rsidR="00CD7FE8" w:rsidRPr="003D44B1">
        <w:rPr>
          <w:bCs/>
        </w:rPr>
        <w:t>объему инвестиций в основной капитал</w:t>
      </w:r>
      <w:r w:rsidR="00351B18" w:rsidRPr="003D44B1">
        <w:rPr>
          <w:bCs/>
        </w:rPr>
        <w:t xml:space="preserve"> за счет всех источников финансирования</w:t>
      </w:r>
      <w:r w:rsidRPr="003D44B1">
        <w:rPr>
          <w:bCs/>
        </w:rPr>
        <w:t>.</w:t>
      </w:r>
    </w:p>
    <w:p w14:paraId="5B03D841" w14:textId="45375829" w:rsidR="003F1FC1" w:rsidRPr="003D44B1" w:rsidRDefault="00147088" w:rsidP="00422BF0">
      <w:pPr>
        <w:spacing w:line="276" w:lineRule="auto"/>
        <w:ind w:firstLine="720"/>
        <w:jc w:val="both"/>
        <w:rPr>
          <w:shd w:val="clear" w:color="auto" w:fill="FFFFFF"/>
        </w:rPr>
      </w:pPr>
      <w:r w:rsidRPr="003D44B1">
        <w:t xml:space="preserve">В муниципальном образовании </w:t>
      </w:r>
      <w:r w:rsidR="00504E5F" w:rsidRPr="003D44B1">
        <w:t>за 202</w:t>
      </w:r>
      <w:r w:rsidR="00FC7320" w:rsidRPr="003D44B1">
        <w:t>2</w:t>
      </w:r>
      <w:r w:rsidRPr="003D44B1">
        <w:t xml:space="preserve"> год</w:t>
      </w:r>
      <w:r w:rsidRPr="003D44B1">
        <w:rPr>
          <w:b/>
        </w:rPr>
        <w:t xml:space="preserve"> </w:t>
      </w:r>
      <w:r w:rsidRPr="003D44B1">
        <w:t xml:space="preserve">объем </w:t>
      </w:r>
      <w:r w:rsidR="00FC7320" w:rsidRPr="003D44B1">
        <w:t>отгруженных товаров собственного производства, выполненных работ и услуг по основным видам экономической деятельности</w:t>
      </w:r>
      <w:r w:rsidRPr="003D44B1">
        <w:t xml:space="preserve"> в с</w:t>
      </w:r>
      <w:r w:rsidR="00830593" w:rsidRPr="003D44B1">
        <w:t>то</w:t>
      </w:r>
      <w:r w:rsidR="00504E5F" w:rsidRPr="003D44B1">
        <w:t>и</w:t>
      </w:r>
      <w:r w:rsidR="00FC7320" w:rsidRPr="003D44B1">
        <w:t>мостном выражении составил 72,2</w:t>
      </w:r>
      <w:r w:rsidR="00362AE8" w:rsidRPr="003D44B1">
        <w:t>%</w:t>
      </w:r>
      <w:r w:rsidRPr="003D44B1">
        <w:t xml:space="preserve"> </w:t>
      </w:r>
      <w:r w:rsidR="00FC7320" w:rsidRPr="003D44B1">
        <w:t>к уровню 2021</w:t>
      </w:r>
      <w:r w:rsidRPr="003D44B1">
        <w:t xml:space="preserve"> года (по Сахалинской </w:t>
      </w:r>
      <w:r w:rsidR="000D3648" w:rsidRPr="003D44B1">
        <w:t>области –</w:t>
      </w:r>
      <w:r w:rsidR="00504E5F" w:rsidRPr="003D44B1">
        <w:t xml:space="preserve"> </w:t>
      </w:r>
      <w:r w:rsidR="00FC7320" w:rsidRPr="003D44B1">
        <w:t>111,3</w:t>
      </w:r>
      <w:r w:rsidR="00362AE8" w:rsidRPr="003D44B1">
        <w:t>%</w:t>
      </w:r>
      <w:r w:rsidRPr="003D44B1">
        <w:t xml:space="preserve">). </w:t>
      </w:r>
      <w:r w:rsidR="00FC7320" w:rsidRPr="003D44B1">
        <w:t>Снижение</w:t>
      </w:r>
      <w:r w:rsidRPr="003D44B1">
        <w:t xml:space="preserve"> объемов промышленного произво</w:t>
      </w:r>
      <w:r w:rsidR="00F80EA5" w:rsidRPr="003D44B1">
        <w:t>дства произошло</w:t>
      </w:r>
      <w:r w:rsidR="00FC7320" w:rsidRPr="003D44B1">
        <w:t xml:space="preserve"> за счет сокращения</w:t>
      </w:r>
      <w:r w:rsidRPr="003D44B1">
        <w:t xml:space="preserve"> объемов по </w:t>
      </w:r>
      <w:r w:rsidRPr="003D44B1">
        <w:rPr>
          <w:shd w:val="clear" w:color="auto" w:fill="FFFFFF"/>
        </w:rPr>
        <w:t xml:space="preserve">виду экономической деятельности – </w:t>
      </w:r>
      <w:r w:rsidR="008E56F4" w:rsidRPr="003D44B1">
        <w:rPr>
          <w:shd w:val="clear" w:color="auto" w:fill="FFFFFF"/>
        </w:rPr>
        <w:t>добыча</w:t>
      </w:r>
      <w:r w:rsidRPr="003D44B1">
        <w:rPr>
          <w:shd w:val="clear" w:color="auto" w:fill="FFFFFF"/>
        </w:rPr>
        <w:t xml:space="preserve"> углеводородного сырья, на долю которого</w:t>
      </w:r>
      <w:r w:rsidRPr="003D44B1">
        <w:rPr>
          <w:b/>
          <w:i/>
          <w:shd w:val="clear" w:color="auto" w:fill="FFFFFF"/>
        </w:rPr>
        <w:t xml:space="preserve"> </w:t>
      </w:r>
      <w:r w:rsidR="00E23E02" w:rsidRPr="003D44B1">
        <w:rPr>
          <w:shd w:val="clear" w:color="auto" w:fill="FFFFFF"/>
        </w:rPr>
        <w:t>приходится более 99</w:t>
      </w:r>
      <w:r w:rsidR="00362AE8" w:rsidRPr="003D44B1">
        <w:rPr>
          <w:shd w:val="clear" w:color="auto" w:fill="FFFFFF"/>
        </w:rPr>
        <w:t>%</w:t>
      </w:r>
      <w:r w:rsidRPr="003D44B1">
        <w:rPr>
          <w:shd w:val="clear" w:color="auto" w:fill="FFFFFF"/>
        </w:rPr>
        <w:t xml:space="preserve"> от совокупного объема промышленности в районе</w:t>
      </w:r>
      <w:r w:rsidR="003F1FC1" w:rsidRPr="003D44B1">
        <w:rPr>
          <w:shd w:val="clear" w:color="auto" w:fill="FFFFFF"/>
        </w:rPr>
        <w:t>.</w:t>
      </w:r>
    </w:p>
    <w:p w14:paraId="5B03D842" w14:textId="756ED2E9" w:rsidR="00621892" w:rsidRPr="003D44B1" w:rsidRDefault="00621892" w:rsidP="00422BF0">
      <w:pPr>
        <w:spacing w:line="276" w:lineRule="auto"/>
        <w:ind w:firstLine="720"/>
        <w:jc w:val="both"/>
      </w:pPr>
      <w:r w:rsidRPr="003D44B1">
        <w:t>Базовая отрасль экономики муниципального образования, добыча полезных ископаемых, в 2022 году находилась в сложной ситуации, вызванной недружественными и противоречащими международному праву действиями ряда государств. Почти на полг</w:t>
      </w:r>
      <w:r w:rsidR="005142E1" w:rsidRPr="003D44B1">
        <w:t>ода остановился проект «Сахалин</w:t>
      </w:r>
      <w:r w:rsidRPr="003D44B1">
        <w:t>-1». Для устранения угроз национальным интересам и экономической безопасности страны, Указами Прези</w:t>
      </w:r>
      <w:r w:rsidR="005142E1" w:rsidRPr="003D44B1">
        <w:t>дента Российской Федерации</w:t>
      </w:r>
      <w:r w:rsidRPr="003D44B1">
        <w:t xml:space="preserve"> созданы российс</w:t>
      </w:r>
      <w:r w:rsidR="005142E1" w:rsidRPr="003D44B1">
        <w:t>кие операторы проектов «Сахалин-1» - компания ООО «Сахалин-</w:t>
      </w:r>
      <w:r w:rsidRPr="003D44B1">
        <w:t>1» (ранее действующая компания «Эксо</w:t>
      </w:r>
      <w:r w:rsidR="005142E1" w:rsidRPr="003D44B1">
        <w:t>н Нефтегаз Лимитед») и «Сахалин</w:t>
      </w:r>
      <w:r w:rsidRPr="003D44B1">
        <w:t xml:space="preserve">-2» - ООО «Сахалинская Энергия» (ранее действующая компания «Сахалин Энерджи Инвестмент Компани Лтд»). </w:t>
      </w:r>
    </w:p>
    <w:p w14:paraId="5B03D843" w14:textId="08360869" w:rsidR="00621892" w:rsidRPr="003D44B1" w:rsidRDefault="00621892" w:rsidP="00422BF0">
      <w:pPr>
        <w:spacing w:line="276" w:lineRule="auto"/>
        <w:ind w:firstLine="720"/>
        <w:jc w:val="both"/>
      </w:pPr>
      <w:r w:rsidRPr="003D44B1">
        <w:lastRenderedPageBreak/>
        <w:t>По итогам года, нефте</w:t>
      </w:r>
      <w:r w:rsidR="00F80EA5" w:rsidRPr="003D44B1">
        <w:t>газодобывающая</w:t>
      </w:r>
      <w:r w:rsidRPr="003D44B1">
        <w:t xml:space="preserve"> отрасль сработала со следующими показателями:</w:t>
      </w:r>
    </w:p>
    <w:p w14:paraId="5B03D844" w14:textId="4CC03BB5" w:rsidR="00621892" w:rsidRPr="003D44B1" w:rsidRDefault="00621892" w:rsidP="00422BF0">
      <w:pPr>
        <w:spacing w:line="276" w:lineRule="auto"/>
        <w:ind w:firstLine="720"/>
        <w:jc w:val="both"/>
      </w:pPr>
      <w:r w:rsidRPr="003D44B1">
        <w:t>В стоимостном выражении объем производства к уровню п</w:t>
      </w:r>
      <w:r w:rsidR="00D908EA" w:rsidRPr="003D44B1">
        <w:t>рошлого года сократился на 27,9</w:t>
      </w:r>
      <w:r w:rsidR="005142E1" w:rsidRPr="003D44B1">
        <w:t xml:space="preserve">% (в 2021 году </w:t>
      </w:r>
      <w:r w:rsidRPr="003D44B1">
        <w:t xml:space="preserve">рост на 26,6%) и составил 388,2 млрд. рублей. </w:t>
      </w:r>
    </w:p>
    <w:p w14:paraId="5B03D845" w14:textId="77777777" w:rsidR="00621892" w:rsidRPr="003D44B1" w:rsidRDefault="00621892" w:rsidP="00422BF0">
      <w:pPr>
        <w:spacing w:line="276" w:lineRule="auto"/>
        <w:ind w:firstLine="720"/>
        <w:jc w:val="both"/>
      </w:pPr>
      <w:r w:rsidRPr="003D44B1">
        <w:t>В натуральном выражении объемы добычи углеводородов составили:</w:t>
      </w:r>
    </w:p>
    <w:p w14:paraId="5B03D846" w14:textId="71D9A523" w:rsidR="00621892" w:rsidRPr="003D44B1" w:rsidRDefault="00621892" w:rsidP="00422BF0">
      <w:pPr>
        <w:spacing w:line="276" w:lineRule="auto"/>
        <w:ind w:firstLine="720"/>
        <w:jc w:val="both"/>
      </w:pPr>
      <w:r w:rsidRPr="003D44B1">
        <w:t>- нефть, в</w:t>
      </w:r>
      <w:r w:rsidR="00D908EA" w:rsidRPr="003D44B1">
        <w:t>ключая газовый конденсат – 55,2</w:t>
      </w:r>
      <w:r w:rsidRPr="003D44B1">
        <w:t>% к уровню</w:t>
      </w:r>
      <w:r w:rsidR="005142E1" w:rsidRPr="003D44B1">
        <w:t xml:space="preserve"> прошлого года (2021 год - </w:t>
      </w:r>
      <w:r w:rsidR="00D908EA" w:rsidRPr="003D44B1">
        <w:t>88,9</w:t>
      </w:r>
      <w:r w:rsidRPr="003D44B1">
        <w:t>%);</w:t>
      </w:r>
    </w:p>
    <w:p w14:paraId="5B03D847" w14:textId="3AE591CB" w:rsidR="00621892" w:rsidRPr="003D44B1" w:rsidRDefault="00621892" w:rsidP="00422BF0">
      <w:pPr>
        <w:spacing w:line="276" w:lineRule="auto"/>
        <w:ind w:firstLine="720"/>
        <w:jc w:val="both"/>
      </w:pPr>
      <w:r w:rsidRPr="003D44B1">
        <w:t>- г</w:t>
      </w:r>
      <w:r w:rsidR="005142E1" w:rsidRPr="003D44B1">
        <w:t xml:space="preserve">аз природный и попутный - </w:t>
      </w:r>
      <w:r w:rsidR="00D908EA" w:rsidRPr="003D44B1">
        <w:t>84,6</w:t>
      </w:r>
      <w:r w:rsidRPr="003D44B1">
        <w:t>% к уровню прошлого года (2</w:t>
      </w:r>
      <w:r w:rsidR="005142E1" w:rsidRPr="003D44B1">
        <w:t xml:space="preserve">021 год - </w:t>
      </w:r>
      <w:r w:rsidR="00D908EA" w:rsidRPr="003D44B1">
        <w:t>96,3</w:t>
      </w:r>
      <w:r w:rsidRPr="003D44B1">
        <w:t xml:space="preserve">%). </w:t>
      </w:r>
    </w:p>
    <w:p w14:paraId="5B03D848" w14:textId="77777777" w:rsidR="00621892" w:rsidRPr="003D44B1" w:rsidRDefault="00621892" w:rsidP="00422BF0">
      <w:pPr>
        <w:spacing w:line="276" w:lineRule="auto"/>
        <w:ind w:firstLine="720"/>
        <w:jc w:val="both"/>
      </w:pPr>
      <w:r w:rsidRPr="003D44B1">
        <w:t>Объемы углеводородов, добыча которых ведется в грани</w:t>
      </w:r>
      <w:r w:rsidR="00D908EA" w:rsidRPr="003D44B1">
        <w:t>цах городского округа, это 97,4% по нефти и 99,7</w:t>
      </w:r>
      <w:r w:rsidRPr="003D44B1">
        <w:t xml:space="preserve">% по газу от всего объема, добытого углеводородного сырья в Сахалинской области.  </w:t>
      </w:r>
    </w:p>
    <w:p w14:paraId="5B03D849" w14:textId="77777777" w:rsidR="00621892" w:rsidRPr="003D44B1" w:rsidRDefault="00621892" w:rsidP="00422BF0">
      <w:pPr>
        <w:spacing w:line="276" w:lineRule="auto"/>
        <w:ind w:firstLine="709"/>
        <w:jc w:val="both"/>
      </w:pPr>
      <w:r w:rsidRPr="003D44B1">
        <w:t xml:space="preserve">Энергетический комплекс городского округа работал в штатном режиме. Темпы производства энергоресурсов к уровню прошлого года в натуральном выражении составили: </w:t>
      </w:r>
    </w:p>
    <w:p w14:paraId="5B03D84A" w14:textId="77777777" w:rsidR="00621892" w:rsidRPr="003D44B1" w:rsidRDefault="00D908EA" w:rsidP="00422BF0">
      <w:pPr>
        <w:spacing w:line="276" w:lineRule="auto"/>
        <w:ind w:firstLine="709"/>
        <w:jc w:val="both"/>
      </w:pPr>
      <w:r w:rsidRPr="003D44B1">
        <w:t>- по электроэнергии – 88,4</w:t>
      </w:r>
      <w:r w:rsidR="00621892" w:rsidRPr="003D44B1">
        <w:t>%;</w:t>
      </w:r>
    </w:p>
    <w:p w14:paraId="5B03D84B" w14:textId="30D9468F" w:rsidR="00621892" w:rsidRPr="003D44B1" w:rsidRDefault="003D44B1" w:rsidP="00422BF0">
      <w:pPr>
        <w:spacing w:line="276" w:lineRule="auto"/>
        <w:ind w:firstLine="709"/>
        <w:jc w:val="both"/>
      </w:pPr>
      <w:r>
        <w:t>- по тепловой энергии -  92</w:t>
      </w:r>
      <w:r w:rsidR="00621892" w:rsidRPr="003D44B1">
        <w:t>%,</w:t>
      </w:r>
    </w:p>
    <w:p w14:paraId="5B03D84C" w14:textId="77777777" w:rsidR="00621892" w:rsidRPr="003D44B1" w:rsidRDefault="00621892" w:rsidP="00422BF0">
      <w:pPr>
        <w:spacing w:line="276" w:lineRule="auto"/>
        <w:ind w:firstLine="709"/>
        <w:jc w:val="both"/>
      </w:pPr>
      <w:r w:rsidRPr="003D44B1">
        <w:t>и определялись с учетом их спроса у потребителей, в том числе компаний занятых добычей углеводородов.</w:t>
      </w:r>
    </w:p>
    <w:p w14:paraId="5B03D84D" w14:textId="77777777" w:rsidR="00621892" w:rsidRPr="003D44B1" w:rsidRDefault="00621892" w:rsidP="00422BF0">
      <w:pPr>
        <w:spacing w:line="276" w:lineRule="auto"/>
        <w:ind w:firstLine="709"/>
        <w:jc w:val="both"/>
      </w:pPr>
      <w:r w:rsidRPr="003D44B1">
        <w:t>В областной структуре производства продукции, на долю хозяйствующих субъектов городского округа, приходится 27,2% про</w:t>
      </w:r>
      <w:r w:rsidR="00D908EA" w:rsidRPr="003D44B1">
        <w:t>изводства электроэнергии и 27,5</w:t>
      </w:r>
      <w:r w:rsidRPr="003D44B1">
        <w:t xml:space="preserve">% производства тепловой энергии.  </w:t>
      </w:r>
    </w:p>
    <w:p w14:paraId="5B03D84E" w14:textId="6F3B2652" w:rsidR="00621892" w:rsidRPr="003D44B1" w:rsidRDefault="00621892" w:rsidP="00422BF0">
      <w:pPr>
        <w:spacing w:line="276" w:lineRule="auto"/>
        <w:ind w:firstLine="708"/>
        <w:jc w:val="both"/>
      </w:pPr>
      <w:r w:rsidRPr="003D44B1">
        <w:t>Рыбопромышленный комплекс представлен 3</w:t>
      </w:r>
      <w:r w:rsidR="005142E1" w:rsidRPr="003D44B1">
        <w:t>0 хозяйствующими субъектом, в том числе</w:t>
      </w:r>
      <w:r w:rsidRPr="003D44B1">
        <w:t xml:space="preserve"> 10 субъектов занимаются переработкой. Хозяйства работают циклично, 28 из которых, только в период лососевой путины.</w:t>
      </w:r>
    </w:p>
    <w:p w14:paraId="5B03D84F" w14:textId="0E2B9241" w:rsidR="00621892" w:rsidRPr="003D44B1" w:rsidRDefault="00621892" w:rsidP="00422BF0">
      <w:pPr>
        <w:spacing w:line="276" w:lineRule="auto"/>
        <w:ind w:firstLine="708"/>
        <w:jc w:val="both"/>
      </w:pPr>
      <w:r w:rsidRPr="003D44B1">
        <w:t>За год рыбодобывающими п</w:t>
      </w:r>
      <w:r w:rsidR="005142E1" w:rsidRPr="003D44B1">
        <w:t>редприятиями выловлено 4,6 тыс.</w:t>
      </w:r>
      <w:r w:rsidRPr="003D44B1">
        <w:t xml:space="preserve"> тонн рыбы (за аналогичный период прош</w:t>
      </w:r>
      <w:r w:rsidR="005142E1" w:rsidRPr="003D44B1">
        <w:t>лого года 3,3 тыс. тонн), в том числе</w:t>
      </w:r>
      <w:r w:rsidRPr="003D44B1">
        <w:t xml:space="preserve"> 4,4 тыс. тонн лососевых.</w:t>
      </w:r>
    </w:p>
    <w:p w14:paraId="5B03D850" w14:textId="71D8D73B" w:rsidR="00621892" w:rsidRPr="003D44B1" w:rsidRDefault="00621892" w:rsidP="00422BF0">
      <w:pPr>
        <w:spacing w:line="276" w:lineRule="auto"/>
        <w:ind w:firstLine="708"/>
        <w:jc w:val="both"/>
      </w:pPr>
      <w:r w:rsidRPr="003D44B1">
        <w:t>Береговыми предп</w:t>
      </w:r>
      <w:r w:rsidR="005142E1" w:rsidRPr="003D44B1">
        <w:t xml:space="preserve">риятиями </w:t>
      </w:r>
      <w:r w:rsidR="00D908EA" w:rsidRPr="003D44B1">
        <w:t>переработано 30,4</w:t>
      </w:r>
      <w:r w:rsidRPr="003D44B1">
        <w:t xml:space="preserve">% всех выловленных в </w:t>
      </w:r>
      <w:r w:rsidR="005142E1" w:rsidRPr="003D44B1">
        <w:t>муниципальном образовании ВБР.</w:t>
      </w:r>
    </w:p>
    <w:p w14:paraId="5B03D851" w14:textId="61E73E6A" w:rsidR="00621892" w:rsidRPr="003D44B1" w:rsidRDefault="00621892" w:rsidP="00422BF0">
      <w:pPr>
        <w:spacing w:line="276" w:lineRule="auto"/>
        <w:ind w:firstLine="708"/>
        <w:jc w:val="both"/>
      </w:pPr>
      <w:r w:rsidRPr="003D44B1">
        <w:t>В рамках реализации проекта «Свежевыловленная рыба», участниками проекта</w:t>
      </w:r>
      <w:r w:rsidR="005142E1" w:rsidRPr="003D44B1">
        <w:t xml:space="preserve"> </w:t>
      </w:r>
      <w:r w:rsidRPr="003D44B1">
        <w:t>реализовано рыбы по цене ниже рыночной в количестве 8,6 т</w:t>
      </w:r>
      <w:r w:rsidR="005142E1" w:rsidRPr="003D44B1">
        <w:t>он</w:t>
      </w:r>
      <w:r w:rsidRPr="003D44B1">
        <w:t>н.</w:t>
      </w:r>
    </w:p>
    <w:p w14:paraId="5B03D852" w14:textId="77777777" w:rsidR="002B3CE9" w:rsidRPr="003D44B1" w:rsidRDefault="002B3CE9" w:rsidP="00422BF0">
      <w:pPr>
        <w:spacing w:line="276" w:lineRule="auto"/>
        <w:ind w:firstLine="708"/>
        <w:jc w:val="both"/>
      </w:pPr>
      <w:r w:rsidRPr="003D44B1">
        <w:t>К обрабатывающей промышленности на территории района относится: обработка древесины, производство прочей неметаллической минеральной продукции, ремонт машин и оборудования, а также производство пищевых продуктов.</w:t>
      </w:r>
    </w:p>
    <w:p w14:paraId="5B03D853" w14:textId="77777777" w:rsidR="002B3CE9" w:rsidRPr="003D44B1" w:rsidRDefault="002B3CE9" w:rsidP="00422BF0">
      <w:pPr>
        <w:spacing w:line="276" w:lineRule="auto"/>
        <w:ind w:firstLine="708"/>
        <w:jc w:val="both"/>
      </w:pPr>
      <w:r w:rsidRPr="003D44B1">
        <w:t xml:space="preserve">По статистическим данным, объем производства обрабатывающей промышленности за год по крупным и средним предприятиям составил 139,3 млн. рублей или 53,9% к аналогичному периоду прошлого года (за 2021 год – 258,5 </w:t>
      </w:r>
      <w:r w:rsidRPr="003D44B1">
        <w:lastRenderedPageBreak/>
        <w:t>млн. рублей). Снижение произошло за счет вида деятельности «ремонт машин и оборудования».</w:t>
      </w:r>
    </w:p>
    <w:p w14:paraId="5B03D854" w14:textId="7D83F5B0" w:rsidR="002B3CE9" w:rsidRPr="003D44B1" w:rsidRDefault="002B3CE9" w:rsidP="00422BF0">
      <w:pPr>
        <w:spacing w:line="276" w:lineRule="auto"/>
        <w:ind w:firstLine="708"/>
        <w:jc w:val="both"/>
      </w:pPr>
      <w:r w:rsidRPr="003D44B1">
        <w:t>Деятельность по заготовке древесины на условиях договоров аренды и купли-продажи осуществляли шесть комп</w:t>
      </w:r>
      <w:r w:rsidR="0074421F" w:rsidRPr="003D44B1">
        <w:t>аний, из которых четыре компании</w:t>
      </w:r>
      <w:r w:rsidRPr="003D44B1">
        <w:t xml:space="preserve"> зарегистрированы в иных муниципальных образованиях области. При разработке лесосек всеми компаниями, ведущими заготовку леса, объем пройде</w:t>
      </w:r>
      <w:r w:rsidR="00D908EA" w:rsidRPr="003D44B1">
        <w:t>нного рубкой леса составил 86,2</w:t>
      </w:r>
      <w:r w:rsidRPr="003D44B1">
        <w:t>% к уровню прошлого года.</w:t>
      </w:r>
    </w:p>
    <w:p w14:paraId="5B03D855" w14:textId="39BF6319" w:rsidR="002B3CE9" w:rsidRPr="003D44B1" w:rsidRDefault="002B3CE9" w:rsidP="00422BF0">
      <w:pPr>
        <w:spacing w:line="276" w:lineRule="auto"/>
        <w:ind w:firstLine="708"/>
        <w:jc w:val="both"/>
      </w:pPr>
      <w:r w:rsidRPr="003D44B1">
        <w:t xml:space="preserve">Производством лесоматериалов на территории округа занимались 2 компании.  В 2022 году компаниями произведено лесоматериалов в 1,7 раза больше, чем годом ранее (в 2021 </w:t>
      </w:r>
      <w:r w:rsidR="005142E1" w:rsidRPr="003D44B1">
        <w:t xml:space="preserve">году </w:t>
      </w:r>
      <w:r w:rsidRPr="003D44B1">
        <w:t>– снижение в 2,2 раза).</w:t>
      </w:r>
    </w:p>
    <w:p w14:paraId="5B03D856" w14:textId="77777777" w:rsidR="002B3CE9" w:rsidRPr="003D44B1" w:rsidRDefault="002B3CE9" w:rsidP="00422BF0">
      <w:pPr>
        <w:spacing w:line="276" w:lineRule="auto"/>
        <w:ind w:firstLine="708"/>
        <w:jc w:val="both"/>
      </w:pPr>
      <w:r w:rsidRPr="003D44B1">
        <w:t xml:space="preserve">Пищевая и перерабатывающая промышленность представлена 8 предприятиями по производству хлебобулочных, кондитерских и мясных изделий.      </w:t>
      </w:r>
    </w:p>
    <w:p w14:paraId="5B03D857" w14:textId="77777777" w:rsidR="002B3CE9" w:rsidRPr="003D44B1" w:rsidRDefault="002B3CE9" w:rsidP="00422BF0">
      <w:pPr>
        <w:spacing w:line="276" w:lineRule="auto"/>
        <w:ind w:firstLine="708"/>
        <w:jc w:val="both"/>
      </w:pPr>
      <w:r w:rsidRPr="003D44B1">
        <w:t xml:space="preserve"> За 2022 год произведено: </w:t>
      </w:r>
    </w:p>
    <w:p w14:paraId="5B03D858" w14:textId="77777777" w:rsidR="002B3CE9" w:rsidRPr="003D44B1" w:rsidRDefault="002B3CE9" w:rsidP="00422BF0">
      <w:pPr>
        <w:spacing w:line="276" w:lineRule="auto"/>
        <w:ind w:firstLine="708"/>
        <w:jc w:val="both"/>
      </w:pPr>
      <w:r w:rsidRPr="003D44B1">
        <w:t xml:space="preserve">  - хлебобулочных изделий – 521,5 тонн (увеличение показат</w:t>
      </w:r>
      <w:r w:rsidR="00D908EA" w:rsidRPr="003D44B1">
        <w:t>еля на 11,6%</w:t>
      </w:r>
      <w:r w:rsidRPr="003D44B1">
        <w:t xml:space="preserve"> к 2021 году). В том числе диетические сорта хлеба – 10,9 тонн;</w:t>
      </w:r>
    </w:p>
    <w:p w14:paraId="5B03D859" w14:textId="77777777" w:rsidR="002B3CE9" w:rsidRPr="003D44B1" w:rsidRDefault="002B3CE9" w:rsidP="00422BF0">
      <w:pPr>
        <w:spacing w:line="276" w:lineRule="auto"/>
        <w:ind w:firstLine="708"/>
        <w:jc w:val="both"/>
      </w:pPr>
      <w:r w:rsidRPr="003D44B1">
        <w:t xml:space="preserve">   - кондитерских изделий – 41,4 тонн, что на 13,7% выше показателя за аналогичный период 2021 года. Увеличение объемов объясняется расширением ассортиментной политики предприятий;</w:t>
      </w:r>
    </w:p>
    <w:p w14:paraId="5B03D85A" w14:textId="77777777" w:rsidR="002B3CE9" w:rsidRPr="003D44B1" w:rsidRDefault="002B3CE9" w:rsidP="00422BF0">
      <w:pPr>
        <w:spacing w:line="276" w:lineRule="auto"/>
        <w:ind w:firstLine="708"/>
        <w:jc w:val="both"/>
      </w:pPr>
      <w:r w:rsidRPr="003D44B1">
        <w:t>- колбасные изделия – 32,8 тонн, что в 2,4 раза выше показателя 2021 года.</w:t>
      </w:r>
    </w:p>
    <w:p w14:paraId="5B03D85B" w14:textId="77777777" w:rsidR="00621892" w:rsidRPr="003D44B1" w:rsidRDefault="002B3CE9" w:rsidP="00422BF0">
      <w:pPr>
        <w:spacing w:line="276" w:lineRule="auto"/>
        <w:ind w:firstLine="708"/>
        <w:jc w:val="both"/>
      </w:pPr>
      <w:r w:rsidRPr="003D44B1">
        <w:t>Предприятия пищевой промышленности ежегодно проводят мероприятия по внедрению новых рецептур и технологий, увеличению ассортиментного перечня выпускаемой новой продукции, так за 2022 год ассортиментная линейка продукции увеличилась на: 29 наименований колбасных изделий, 24 наименования продукции из мяса и птицы х/к и г/к, 11 наименований кондитерских изделий, 15 наименований хлебобулочных изделий,</w:t>
      </w:r>
      <w:r w:rsidR="00D908EA" w:rsidRPr="003D44B1">
        <w:t xml:space="preserve"> 16 наименований иных изделий. </w:t>
      </w:r>
    </w:p>
    <w:p w14:paraId="5B03D85E" w14:textId="4EBE300B" w:rsidR="00857895" w:rsidRPr="003D44B1" w:rsidRDefault="00857895" w:rsidP="00422BF0">
      <w:pPr>
        <w:spacing w:line="276" w:lineRule="auto"/>
        <w:ind w:firstLine="709"/>
        <w:jc w:val="both"/>
      </w:pPr>
      <w:r w:rsidRPr="003D44B1">
        <w:t>Важным направлением разв</w:t>
      </w:r>
      <w:r w:rsidR="005142E1" w:rsidRPr="003D44B1">
        <w:t xml:space="preserve">ития торговли </w:t>
      </w:r>
      <w:r w:rsidRPr="003D44B1">
        <w:t xml:space="preserve">является развитие сети социально ориентированных объектов торговли эконом формата. По состоянию на 31.12.2022 года в городском округе функционировали: </w:t>
      </w:r>
    </w:p>
    <w:p w14:paraId="5B03D85F" w14:textId="57E2166C" w:rsidR="00857895" w:rsidRPr="003D44B1" w:rsidRDefault="00857895" w:rsidP="005142E1">
      <w:pPr>
        <w:pStyle w:val="af1"/>
        <w:numPr>
          <w:ilvl w:val="0"/>
          <w:numId w:val="6"/>
        </w:numPr>
        <w:spacing w:line="276" w:lineRule="auto"/>
        <w:jc w:val="both"/>
      </w:pPr>
      <w:r w:rsidRPr="003D44B1">
        <w:t xml:space="preserve">социальных магазина («Олимпик», «На районе», «Новый»); </w:t>
      </w:r>
    </w:p>
    <w:p w14:paraId="5B03D860" w14:textId="0DC38A9F" w:rsidR="00857895" w:rsidRPr="003D44B1" w:rsidRDefault="00857895" w:rsidP="005142E1">
      <w:pPr>
        <w:spacing w:line="276" w:lineRule="auto"/>
        <w:ind w:firstLine="567"/>
        <w:jc w:val="both"/>
      </w:pPr>
      <w:r w:rsidRPr="003D44B1">
        <w:t>1 со</w:t>
      </w:r>
      <w:r w:rsidR="00DA74A4" w:rsidRPr="003D44B1">
        <w:t>циальная аптека в пгт. Ноглики, ГУ ОТП «Фармация» «Аптека № 28»;</w:t>
      </w:r>
    </w:p>
    <w:p w14:paraId="5B03D861" w14:textId="619FD7E0" w:rsidR="00857895" w:rsidRPr="003D44B1" w:rsidRDefault="00857895" w:rsidP="00DA74A4">
      <w:pPr>
        <w:spacing w:line="276" w:lineRule="auto"/>
        <w:ind w:firstLine="567"/>
        <w:jc w:val="both"/>
      </w:pPr>
      <w:r w:rsidRPr="003D44B1">
        <w:t>4 розничных торговых объектов являются участниками проекта Региона</w:t>
      </w:r>
      <w:r w:rsidR="00DA74A4" w:rsidRPr="003D44B1">
        <w:t>льный продукт «Доступная рыба»;</w:t>
      </w:r>
    </w:p>
    <w:p w14:paraId="5B03D862" w14:textId="77777777" w:rsidR="00857895" w:rsidRPr="003D44B1" w:rsidRDefault="00857895" w:rsidP="00DA74A4">
      <w:pPr>
        <w:spacing w:line="276" w:lineRule="auto"/>
        <w:ind w:firstLine="567"/>
        <w:jc w:val="both"/>
      </w:pPr>
      <w:r w:rsidRPr="003D44B1">
        <w:t>2 участника проекта «Региональный продукт».</w:t>
      </w:r>
    </w:p>
    <w:p w14:paraId="5B03D863" w14:textId="608874AD" w:rsidR="00857895" w:rsidRPr="003D44B1" w:rsidRDefault="00DA74A4" w:rsidP="00422BF0">
      <w:pPr>
        <w:spacing w:line="276" w:lineRule="auto"/>
        <w:ind w:firstLine="709"/>
        <w:jc w:val="both"/>
      </w:pPr>
      <w:r w:rsidRPr="003D44B1">
        <w:t>Администрацией</w:t>
      </w:r>
      <w:r w:rsidR="00857895" w:rsidRPr="003D44B1">
        <w:t xml:space="preserve"> на особом контроле</w:t>
      </w:r>
      <w:r w:rsidR="003D44B1">
        <w:t xml:space="preserve"> остаются вопросы еженедельного </w:t>
      </w:r>
      <w:r w:rsidR="00857895" w:rsidRPr="003D44B1">
        <w:t>мониторинга цен на социально-значимые товары. Для удобства граждан в сети интернет</w:t>
      </w:r>
      <w:r w:rsidR="0074421F" w:rsidRPr="003D44B1">
        <w:t xml:space="preserve"> на портале «Доступная цена.РФ»</w:t>
      </w:r>
      <w:r w:rsidR="00857895" w:rsidRPr="003D44B1">
        <w:t>, размещена информация по 40 наименования</w:t>
      </w:r>
      <w:r w:rsidRPr="003D44B1">
        <w:t>м</w:t>
      </w:r>
      <w:r w:rsidR="0074421F" w:rsidRPr="003D44B1">
        <w:t xml:space="preserve"> социально-значимых товаров</w:t>
      </w:r>
      <w:r w:rsidR="00857895" w:rsidRPr="003D44B1">
        <w:t xml:space="preserve"> в 10 магазинах, воспользовав</w:t>
      </w:r>
      <w:r w:rsidR="00857895" w:rsidRPr="003D44B1">
        <w:lastRenderedPageBreak/>
        <w:t xml:space="preserve">шись которой, можно </w:t>
      </w:r>
      <w:r w:rsidR="003D44B1">
        <w:t>сравнить цены на товары, и</w:t>
      </w:r>
      <w:r w:rsidR="00857895" w:rsidRPr="003D44B1">
        <w:t xml:space="preserve"> сравнить их с другими районами. Для населения района на регулярной основе доводится информация о р</w:t>
      </w:r>
      <w:r w:rsidR="003D44B1">
        <w:t xml:space="preserve">еализации продукции сахалинских </w:t>
      </w:r>
      <w:r w:rsidR="00857895" w:rsidRPr="003D44B1">
        <w:t xml:space="preserve">товаропроизводителей, рыбы в рамках проектов «Доступная рыба» и «Свежевыловленная рыба». </w:t>
      </w:r>
    </w:p>
    <w:p w14:paraId="5B03D864" w14:textId="09D529A0" w:rsidR="00857895" w:rsidRPr="003D44B1" w:rsidRDefault="00857895" w:rsidP="006466B5">
      <w:pPr>
        <w:spacing w:line="276" w:lineRule="auto"/>
        <w:ind w:firstLine="709"/>
        <w:jc w:val="both"/>
      </w:pPr>
      <w:r w:rsidRPr="003D44B1">
        <w:t xml:space="preserve">Розничный товарооборот на ярмарках составил 111 </w:t>
      </w:r>
      <w:r w:rsidR="00D908EA" w:rsidRPr="003D44B1">
        <w:t>млн. рублей, что составляет 2,7</w:t>
      </w:r>
      <w:r w:rsidRPr="003D44B1">
        <w:t>% в структуре общего розн</w:t>
      </w:r>
      <w:r w:rsidR="00DA74A4" w:rsidRPr="003D44B1">
        <w:t>ичного товарооборота (в 2021 году -</w:t>
      </w:r>
      <w:r w:rsidRPr="003D44B1">
        <w:t xml:space="preserve"> 2,3%). </w:t>
      </w:r>
    </w:p>
    <w:p w14:paraId="5B03D865" w14:textId="77777777" w:rsidR="0010730B" w:rsidRPr="003D44B1" w:rsidRDefault="00CD60DD" w:rsidP="00422BF0">
      <w:pPr>
        <w:spacing w:line="276" w:lineRule="auto"/>
        <w:ind w:firstLine="709"/>
        <w:jc w:val="both"/>
        <w:rPr>
          <w:b/>
          <w:i/>
        </w:rPr>
      </w:pPr>
      <w:r w:rsidRPr="003D44B1">
        <w:rPr>
          <w:b/>
          <w:i/>
        </w:rPr>
        <w:t>Показател</w:t>
      </w:r>
      <w:r w:rsidR="009D4221" w:rsidRPr="003D44B1">
        <w:rPr>
          <w:b/>
          <w:i/>
        </w:rPr>
        <w:t>ь</w:t>
      </w:r>
      <w:r w:rsidRPr="003D44B1">
        <w:rPr>
          <w:b/>
          <w:i/>
        </w:rPr>
        <w:t xml:space="preserve"> 1 «Число субъектов малого и среднего предпринимательства в расчете на 10 тыс.</w:t>
      </w:r>
      <w:r w:rsidR="00165C66" w:rsidRPr="003D44B1">
        <w:rPr>
          <w:b/>
          <w:i/>
        </w:rPr>
        <w:t xml:space="preserve"> человек </w:t>
      </w:r>
      <w:r w:rsidRPr="003D44B1">
        <w:rPr>
          <w:b/>
          <w:i/>
        </w:rPr>
        <w:t>населения»</w:t>
      </w:r>
    </w:p>
    <w:p w14:paraId="5B03D866" w14:textId="77777777" w:rsidR="003C7A0D" w:rsidRPr="003D44B1" w:rsidRDefault="003C7A0D" w:rsidP="00422BF0">
      <w:pPr>
        <w:spacing w:line="276" w:lineRule="auto"/>
        <w:ind w:firstLine="709"/>
        <w:jc w:val="both"/>
      </w:pPr>
      <w:r w:rsidRPr="003D44B1">
        <w:t xml:space="preserve">Показатель числа субъектов малого и среднего предпринимательства (далее – субъекты МСП) формируется в соответствии с данными Единого реестра субъектов малого и среднего предпринимательства. </w:t>
      </w:r>
    </w:p>
    <w:p w14:paraId="5B03D867" w14:textId="77777777" w:rsidR="003C7A0D" w:rsidRPr="003D44B1" w:rsidRDefault="003C7A0D" w:rsidP="00422BF0">
      <w:pPr>
        <w:spacing w:line="276" w:lineRule="auto"/>
        <w:ind w:firstLine="709"/>
        <w:jc w:val="both"/>
      </w:pPr>
      <w:r w:rsidRPr="003D44B1">
        <w:t xml:space="preserve">В расчете на 10 тыс. человек населения данный показатель в 2020 году составил 298,96 единиц, в 2021 году – 419,17 единиц и в 2022 году – 495,09 единиц. </w:t>
      </w:r>
    </w:p>
    <w:p w14:paraId="5B03D868" w14:textId="77777777" w:rsidR="003C7A0D" w:rsidRPr="003D44B1" w:rsidRDefault="003C7A0D" w:rsidP="00422BF0">
      <w:pPr>
        <w:spacing w:line="276" w:lineRule="auto"/>
        <w:ind w:firstLine="709"/>
        <w:jc w:val="both"/>
      </w:pPr>
      <w:r w:rsidRPr="003D44B1">
        <w:t xml:space="preserve">Рост показателя в 2022 году к уровню 2021 года обусловлен увеличением числа субъектов МСП при снижении численности населения городского округа. </w:t>
      </w:r>
    </w:p>
    <w:p w14:paraId="5B03D869" w14:textId="77777777" w:rsidR="003C7A0D" w:rsidRPr="003D44B1" w:rsidRDefault="003C7A0D" w:rsidP="00422BF0">
      <w:pPr>
        <w:spacing w:line="276" w:lineRule="auto"/>
        <w:ind w:firstLine="709"/>
        <w:jc w:val="both"/>
      </w:pPr>
      <w:r w:rsidRPr="003D44B1">
        <w:t>В прогнозном периоде ожидается рост показателя за счет незначительного увеличения количества субъектов МСП:</w:t>
      </w:r>
    </w:p>
    <w:p w14:paraId="5B03D86A" w14:textId="77777777" w:rsidR="003C7A0D" w:rsidRPr="003D44B1" w:rsidRDefault="003C7A0D" w:rsidP="00422BF0">
      <w:pPr>
        <w:spacing w:line="276" w:lineRule="auto"/>
        <w:ind w:firstLine="709"/>
        <w:jc w:val="both"/>
      </w:pPr>
      <w:r w:rsidRPr="003D44B1">
        <w:t>2023 год – 505,5 единиц;</w:t>
      </w:r>
    </w:p>
    <w:p w14:paraId="5B03D86B" w14:textId="77777777" w:rsidR="003C7A0D" w:rsidRPr="003D44B1" w:rsidRDefault="003C7A0D" w:rsidP="00422BF0">
      <w:pPr>
        <w:spacing w:line="276" w:lineRule="auto"/>
        <w:ind w:firstLine="709"/>
        <w:jc w:val="both"/>
      </w:pPr>
      <w:r w:rsidRPr="003D44B1">
        <w:t>2024 год – 506,5 единиц;</w:t>
      </w:r>
    </w:p>
    <w:p w14:paraId="5B03D86C" w14:textId="77777777" w:rsidR="00D01F67" w:rsidRPr="003D44B1" w:rsidRDefault="003C7A0D" w:rsidP="00422BF0">
      <w:pPr>
        <w:spacing w:line="276" w:lineRule="auto"/>
        <w:ind w:firstLine="709"/>
        <w:jc w:val="both"/>
      </w:pPr>
      <w:r w:rsidRPr="003D44B1">
        <w:t>2025 год – 507,0 единиц.</w:t>
      </w:r>
    </w:p>
    <w:p w14:paraId="5B03D86D" w14:textId="77777777" w:rsidR="00A87E62" w:rsidRPr="003D44B1" w:rsidRDefault="00CD60DD" w:rsidP="00422BF0">
      <w:pPr>
        <w:spacing w:line="276" w:lineRule="auto"/>
        <w:ind w:firstLine="709"/>
        <w:jc w:val="both"/>
        <w:rPr>
          <w:b/>
          <w:i/>
        </w:rPr>
      </w:pPr>
      <w:r w:rsidRPr="003D44B1">
        <w:rPr>
          <w:b/>
          <w:i/>
        </w:rPr>
        <w:t>Показател</w:t>
      </w:r>
      <w:r w:rsidR="00285B98" w:rsidRPr="003D44B1">
        <w:rPr>
          <w:b/>
          <w:i/>
        </w:rPr>
        <w:t>ь</w:t>
      </w:r>
      <w:r w:rsidRPr="003D44B1">
        <w:t xml:space="preserve"> 2</w:t>
      </w:r>
      <w:r w:rsidRPr="003D44B1">
        <w:rPr>
          <w:b/>
          <w:i/>
        </w:rPr>
        <w:t xml:space="preserve">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w:t>
      </w:r>
    </w:p>
    <w:p w14:paraId="5B03D86E" w14:textId="77777777" w:rsidR="003C7A0D" w:rsidRPr="003D44B1" w:rsidRDefault="003C7A0D" w:rsidP="00422BF0">
      <w:pPr>
        <w:spacing w:line="276" w:lineRule="auto"/>
        <w:ind w:firstLine="709"/>
        <w:jc w:val="both"/>
      </w:pPr>
      <w:r w:rsidRPr="003D44B1">
        <w:t xml:space="preserve">Доля работников, занятых в малом и среднем бизнесе (без учета внешних совместителей), в 2020 году составила 6,5%, в 2021 году – 11,78%, в 2022 году – 9,92% от общего числа занятых в муниципальном образовании. </w:t>
      </w:r>
    </w:p>
    <w:p w14:paraId="5B03D86F" w14:textId="77777777" w:rsidR="003C7A0D" w:rsidRPr="003D44B1" w:rsidRDefault="003C7A0D" w:rsidP="00422BF0">
      <w:pPr>
        <w:spacing w:line="276" w:lineRule="auto"/>
        <w:ind w:firstLine="709"/>
        <w:jc w:val="both"/>
      </w:pPr>
      <w:r w:rsidRPr="003D44B1">
        <w:t xml:space="preserve">Снижение показателя в 2022 году в сравнении с данными 2021 года произошло вследствие увеличения численности работников крупных предприятиях, занятых в сфере строительства.  </w:t>
      </w:r>
    </w:p>
    <w:p w14:paraId="5B03D870" w14:textId="23FF9FF6" w:rsidR="003C7A0D" w:rsidRPr="003D44B1" w:rsidRDefault="003C7A0D" w:rsidP="00422BF0">
      <w:pPr>
        <w:spacing w:line="276" w:lineRule="auto"/>
        <w:ind w:firstLine="709"/>
        <w:jc w:val="both"/>
      </w:pPr>
      <w:r w:rsidRPr="003D44B1">
        <w:t>На 2023-2025 годы прогнозируется увеличение показате</w:t>
      </w:r>
      <w:r w:rsidR="003D44B1">
        <w:t>ля до 10,5% в 2023 году, до 11</w:t>
      </w:r>
      <w:r w:rsidRPr="003D44B1">
        <w:t>% в 2024 году и 11,2% в 2025 году, в основном, за счет снижения общей численности работников в муниципальном образовании.</w:t>
      </w:r>
    </w:p>
    <w:p w14:paraId="5B03D871" w14:textId="77777777" w:rsidR="003C7A0D" w:rsidRPr="003D44B1" w:rsidRDefault="003C7A0D" w:rsidP="00422BF0">
      <w:pPr>
        <w:spacing w:line="276" w:lineRule="auto"/>
        <w:ind w:firstLine="709"/>
        <w:jc w:val="both"/>
      </w:pPr>
      <w:r w:rsidRPr="003D44B1">
        <w:t xml:space="preserve">В условиях, сложившихся в целом в российской экономике, необходимость поддержки малого и среднего предпринимательства с использованием финансовых инструментов приобретает все большее значение. На территории городского округа принята и реализуется подпрограмма «Развитие малого и среднего предпринимательства в муниципальном образовании «Городской </w:t>
      </w:r>
      <w:r w:rsidRPr="003D44B1">
        <w:lastRenderedPageBreak/>
        <w:t>округ Ногликский». В отчетном году на реализацию муниципальной подпрограммы по развитию малого и среднего предпринимательства направлено 6,3 млн. рублей, из них 0,1 млн. рублей – средства местного бюджета, 6,2 млн. рублей – средства областного бюджета. Финансовая поддержка оказана 14 субъектам предпринимательства.</w:t>
      </w:r>
    </w:p>
    <w:p w14:paraId="5B03D872" w14:textId="77777777" w:rsidR="0010730B" w:rsidRPr="003D44B1" w:rsidRDefault="0010730B" w:rsidP="00422BF0">
      <w:pPr>
        <w:spacing w:line="276" w:lineRule="auto"/>
        <w:ind w:firstLine="709"/>
        <w:jc w:val="both"/>
        <w:rPr>
          <w:b/>
          <w:i/>
        </w:rPr>
      </w:pPr>
      <w:r w:rsidRPr="003D44B1">
        <w:rPr>
          <w:b/>
          <w:i/>
        </w:rPr>
        <w:t>Показатель 3</w:t>
      </w:r>
      <w:r w:rsidR="00CD60DD" w:rsidRPr="003D44B1">
        <w:rPr>
          <w:b/>
          <w:i/>
        </w:rPr>
        <w:t xml:space="preserve"> «Объем инвестиций в основной капитал (за исключением бюджетных средств) в расчете на 1 жителя»</w:t>
      </w:r>
    </w:p>
    <w:p w14:paraId="5B03D873" w14:textId="417BA7B3" w:rsidR="00D01F67" w:rsidRPr="003D44B1" w:rsidRDefault="00D01F67" w:rsidP="00422BF0">
      <w:pPr>
        <w:spacing w:line="276" w:lineRule="auto"/>
        <w:ind w:firstLine="708"/>
        <w:jc w:val="both"/>
      </w:pPr>
      <w:r w:rsidRPr="003D44B1">
        <w:t>Состояние инвестиционной ситуации в муниципальном образовании</w:t>
      </w:r>
      <w:r w:rsidRPr="003D44B1">
        <w:rPr>
          <w:bCs/>
        </w:rPr>
        <w:t xml:space="preserve"> </w:t>
      </w:r>
      <w:r w:rsidRPr="003D44B1">
        <w:t xml:space="preserve">«Городской округ Ногликский» </w:t>
      </w:r>
      <w:r w:rsidRPr="003D44B1">
        <w:rPr>
          <w:bCs/>
        </w:rPr>
        <w:t xml:space="preserve">напрямую зависит от </w:t>
      </w:r>
      <w:r w:rsidRPr="003D44B1">
        <w:t>развития промышленного сектора экономики муниципального образования, в частности нефтегазового сектора, развитие которого осуществляется в рамках освоения масштабных шельфовых проектов по добыче углеводородов.  Именно в этой сфере н</w:t>
      </w:r>
      <w:r w:rsidR="003D44B1">
        <w:t>а протяжении более, чем 20</w:t>
      </w:r>
      <w:r w:rsidRPr="003D44B1">
        <w:t xml:space="preserve"> лет формируется более 98% всей инвестиционной мас</w:t>
      </w:r>
      <w:r w:rsidR="003D44B1">
        <w:t>сы муниципального образования.</w:t>
      </w:r>
    </w:p>
    <w:p w14:paraId="5B03D874" w14:textId="2ACCC5A1" w:rsidR="00D01F67" w:rsidRPr="003D44B1" w:rsidRDefault="00D01F67" w:rsidP="00422BF0">
      <w:pPr>
        <w:spacing w:line="276" w:lineRule="auto"/>
        <w:ind w:firstLine="708"/>
        <w:jc w:val="both"/>
      </w:pPr>
      <w:r w:rsidRPr="003D44B1">
        <w:t>Тенденция формирования общего объема инвестиций за счет инвестиций, привлеченных в шельфовые проекты нефтегазового сектора, со</w:t>
      </w:r>
      <w:r w:rsidR="006A5125" w:rsidRPr="003D44B1">
        <w:t>хранится и в период 2023–2025 годов.</w:t>
      </w:r>
    </w:p>
    <w:p w14:paraId="5B03D875" w14:textId="53ADEEBE" w:rsidR="00D01F67" w:rsidRPr="003D44B1" w:rsidRDefault="00D01F67" w:rsidP="00422BF0">
      <w:pPr>
        <w:spacing w:line="276" w:lineRule="auto"/>
        <w:ind w:firstLine="708"/>
        <w:jc w:val="both"/>
      </w:pPr>
      <w:r w:rsidRPr="003D44B1">
        <w:t>В 2022 году</w:t>
      </w:r>
      <w:r w:rsidR="006A5125" w:rsidRPr="003D44B1">
        <w:t>,</w:t>
      </w:r>
      <w:r w:rsidRPr="003D44B1">
        <w:t xml:space="preserve"> по данным Сахалинстата</w:t>
      </w:r>
      <w:r w:rsidR="006A5125" w:rsidRPr="003D44B1">
        <w:t>,</w:t>
      </w:r>
      <w:r w:rsidRPr="003D44B1">
        <w:t xml:space="preserve"> фактическое </w:t>
      </w:r>
      <w:r w:rsidRPr="003D44B1">
        <w:rPr>
          <w:iCs/>
        </w:rPr>
        <w:t>значение показателя «О</w:t>
      </w:r>
      <w:r w:rsidRPr="003D44B1">
        <w:t xml:space="preserve">бъем инвестиций в основной капитал (за исключением бюджетных средств) в расчете на одного </w:t>
      </w:r>
      <w:r w:rsidR="003D44B1">
        <w:t>жителя» составило 661 630,0 рублей</w:t>
      </w:r>
      <w:r w:rsidRPr="003D44B1">
        <w:t>/чел</w:t>
      </w:r>
      <w:r w:rsidR="006A5125" w:rsidRPr="003D44B1">
        <w:t>овека</w:t>
      </w:r>
      <w:r w:rsidRPr="003D44B1">
        <w:t>, что в 9,3 раза ниже факта 2021 года (факт 2020 года – 6 478 7</w:t>
      </w:r>
      <w:r w:rsidR="003D44B1">
        <w:t>05,0 рублей</w:t>
      </w:r>
      <w:r w:rsidR="006A5125" w:rsidRPr="003D44B1">
        <w:t>/человека</w:t>
      </w:r>
      <w:r w:rsidRPr="003D44B1">
        <w:t>, ф</w:t>
      </w:r>
      <w:r w:rsidR="003D44B1">
        <w:t>акт 2021 года - 6 152 393,0 рублей</w:t>
      </w:r>
      <w:r w:rsidRPr="003D44B1">
        <w:t>/чел</w:t>
      </w:r>
      <w:r w:rsidR="006A5125" w:rsidRPr="003D44B1">
        <w:t>овека</w:t>
      </w:r>
      <w:r w:rsidRPr="003D44B1">
        <w:t>). На существенное снижение показателя к уровню 2021 года п</w:t>
      </w:r>
      <w:r w:rsidR="003D44B1">
        <w:t>овлияло следующее</w:t>
      </w:r>
      <w:r w:rsidRPr="003D44B1">
        <w:t xml:space="preserve">. </w:t>
      </w:r>
    </w:p>
    <w:p w14:paraId="5B03D876" w14:textId="44C21898" w:rsidR="00D01F67" w:rsidRPr="003D44B1" w:rsidRDefault="00D01F67" w:rsidP="00422BF0">
      <w:pPr>
        <w:spacing w:line="276" w:lineRule="auto"/>
        <w:ind w:firstLine="708"/>
        <w:jc w:val="both"/>
      </w:pPr>
      <w:r w:rsidRPr="003D44B1">
        <w:t>В 2022 году ряд иностранных компаний – участников нефтегазовых шельфовых проектов остановили все работы на шельфе острова Са</w:t>
      </w:r>
      <w:r w:rsidR="003D44B1">
        <w:t xml:space="preserve">халин из-за введения санкций </w:t>
      </w:r>
      <w:r w:rsidRPr="003D44B1">
        <w:t>в отношении России и вышли из проектов. В этой связи решением Правител</w:t>
      </w:r>
      <w:r w:rsidR="003D44B1">
        <w:t xml:space="preserve">ьства Российской Федерации </w:t>
      </w:r>
      <w:r w:rsidRPr="003D44B1">
        <w:t xml:space="preserve">предприняты дополнительные специальные экономические меры в топливно-энергетической сфере в связи с недружественными действиями некоторых иностранных государств и международных организаций. </w:t>
      </w:r>
      <w:r w:rsidRPr="003D44B1">
        <w:rPr>
          <w:rFonts w:hint="eastAsia"/>
        </w:rPr>
        <w:t>В</w:t>
      </w:r>
      <w:r w:rsidR="003D44B1">
        <w:t xml:space="preserve"> результате </w:t>
      </w:r>
      <w:r w:rsidRPr="003D44B1">
        <w:t>созданы российские компании, к которым перешли все права и обязанности консорциума инвесторов СРП Сахалин. У вновь созданных российских компаний ООО «Саха</w:t>
      </w:r>
      <w:r w:rsidR="003D44B1">
        <w:t>линская Энергия» и ООО «Сахалин-</w:t>
      </w:r>
      <w:r w:rsidRPr="003D44B1">
        <w:t xml:space="preserve">1» в 2022 году начался процесс перехода на российский стандарт ведения бухгалтерского учета, который завершится не ранее 2024 года (устные комментарии Сахалинстата).  </w:t>
      </w:r>
      <w:r w:rsidRPr="003D44B1">
        <w:rPr>
          <w:rFonts w:hint="eastAsia"/>
        </w:rPr>
        <w:t>В</w:t>
      </w:r>
      <w:r w:rsidRPr="003D44B1">
        <w:t xml:space="preserve"> течение этого периода компаниями показатель объема инвестиций в основной капитал в формах статистического наблюдения отражается в целом по месту регистрации и осуществления деятельности по г. Южно-Сахалинск, а не раздельно по территориальным обособленным подразделениям, в том числе находящимся в муниципальном образовании «Городской округ Ногликский». </w:t>
      </w:r>
    </w:p>
    <w:p w14:paraId="5B03D877" w14:textId="5B2F93B3" w:rsidR="00D01F67" w:rsidRPr="003D44B1" w:rsidRDefault="00D01F67" w:rsidP="00422BF0">
      <w:pPr>
        <w:spacing w:line="276" w:lineRule="auto"/>
        <w:ind w:firstLine="708"/>
        <w:jc w:val="both"/>
      </w:pPr>
      <w:r w:rsidRPr="003D44B1">
        <w:lastRenderedPageBreak/>
        <w:t>С учетом сложившихся</w:t>
      </w:r>
      <w:r w:rsidR="009351F3" w:rsidRPr="003D44B1">
        <w:t xml:space="preserve"> обстоятельств, </w:t>
      </w:r>
      <w:r w:rsidRPr="003D44B1">
        <w:t xml:space="preserve">планируемое значение показателя составит: </w:t>
      </w:r>
    </w:p>
    <w:p w14:paraId="5B03D878" w14:textId="334DF5A2" w:rsidR="00D01F67" w:rsidRPr="003D44B1" w:rsidRDefault="00D01F67" w:rsidP="00422BF0">
      <w:pPr>
        <w:spacing w:line="276" w:lineRule="auto"/>
        <w:ind w:firstLine="708"/>
        <w:jc w:val="both"/>
      </w:pPr>
      <w:r w:rsidRPr="003D44B1">
        <w:t xml:space="preserve"> в 2</w:t>
      </w:r>
      <w:r w:rsidR="003D44B1">
        <w:t>023 году -  800 000,0 рублей</w:t>
      </w:r>
      <w:r w:rsidR="006A5125" w:rsidRPr="003D44B1">
        <w:t>/человека</w:t>
      </w:r>
      <w:r w:rsidR="00611163" w:rsidRPr="003D44B1">
        <w:t>;</w:t>
      </w:r>
    </w:p>
    <w:p w14:paraId="5B03D879" w14:textId="4AD80D8A" w:rsidR="00D01F67" w:rsidRPr="003D44B1" w:rsidRDefault="00D01F67" w:rsidP="00422BF0">
      <w:pPr>
        <w:spacing w:line="276" w:lineRule="auto"/>
        <w:ind w:firstLine="708"/>
        <w:jc w:val="both"/>
      </w:pPr>
      <w:r w:rsidRPr="003D44B1">
        <w:t xml:space="preserve"> в 2</w:t>
      </w:r>
      <w:r w:rsidR="003D44B1">
        <w:t>024 году – 3 700 000,0 рублей</w:t>
      </w:r>
      <w:r w:rsidR="006A5125" w:rsidRPr="003D44B1">
        <w:t>/человека</w:t>
      </w:r>
      <w:r w:rsidR="00611163" w:rsidRPr="003D44B1">
        <w:t>;</w:t>
      </w:r>
    </w:p>
    <w:p w14:paraId="5B03D87A" w14:textId="144882CD" w:rsidR="00D01F67" w:rsidRPr="003D44B1" w:rsidRDefault="003D44B1" w:rsidP="00422BF0">
      <w:pPr>
        <w:spacing w:line="276" w:lineRule="auto"/>
        <w:ind w:firstLine="708"/>
        <w:jc w:val="both"/>
      </w:pPr>
      <w:r>
        <w:t xml:space="preserve"> в 2025 году – 3 800 000,0 рублей</w:t>
      </w:r>
      <w:r w:rsidR="00D01F67" w:rsidRPr="003D44B1">
        <w:t>/чел</w:t>
      </w:r>
      <w:r w:rsidR="006A5125" w:rsidRPr="003D44B1">
        <w:t>овека</w:t>
      </w:r>
      <w:r w:rsidR="00D01F67" w:rsidRPr="003D44B1">
        <w:t>.</w:t>
      </w:r>
    </w:p>
    <w:p w14:paraId="5B03D87B" w14:textId="77777777" w:rsidR="00D01F67" w:rsidRPr="003D44B1" w:rsidRDefault="00D01F67" w:rsidP="00422BF0">
      <w:pPr>
        <w:spacing w:line="276" w:lineRule="auto"/>
        <w:ind w:firstLine="708"/>
        <w:jc w:val="both"/>
      </w:pPr>
      <w:r w:rsidRPr="003D44B1">
        <w:t>В заявленном периоде помимо инвестиций нефтегазового сектора развитие местной экономики будет обеспечено за счет инвестиций малого и среднего бизнеса в следующих отраслях:</w:t>
      </w:r>
    </w:p>
    <w:p w14:paraId="5B03D87C" w14:textId="50D525A9" w:rsidR="00D01F67" w:rsidRPr="003D44B1" w:rsidRDefault="00D01F67" w:rsidP="00422BF0">
      <w:pPr>
        <w:spacing w:line="276" w:lineRule="auto"/>
        <w:ind w:firstLine="708"/>
        <w:jc w:val="both"/>
      </w:pPr>
      <w:r w:rsidRPr="003D44B1">
        <w:t>- сферы потребительского рынка –</w:t>
      </w:r>
      <w:r w:rsidR="003D44B1">
        <w:t xml:space="preserve"> </w:t>
      </w:r>
      <w:r w:rsidRPr="003D44B1">
        <w:t>строительство объектов гостиничного хозяйства, общественного питания и торговли, оказания услуг (СТО);</w:t>
      </w:r>
    </w:p>
    <w:p w14:paraId="5B03D87D" w14:textId="77777777" w:rsidR="00D01F67" w:rsidRPr="003D44B1" w:rsidRDefault="00D01F67" w:rsidP="00422BF0">
      <w:pPr>
        <w:spacing w:line="276" w:lineRule="auto"/>
        <w:ind w:firstLine="708"/>
        <w:jc w:val="both"/>
      </w:pPr>
      <w:r w:rsidRPr="003D44B1">
        <w:t>-  рыбопромышленного комплекса – строительство новых мощностей по переработки ВБР;</w:t>
      </w:r>
    </w:p>
    <w:p w14:paraId="5B03D87E" w14:textId="77777777" w:rsidR="00D01F67" w:rsidRPr="003D44B1" w:rsidRDefault="00D01F67" w:rsidP="00422BF0">
      <w:pPr>
        <w:spacing w:line="276" w:lineRule="auto"/>
        <w:ind w:firstLine="708"/>
        <w:jc w:val="both"/>
      </w:pPr>
      <w:r w:rsidRPr="003D44B1">
        <w:t>- транспорт и складское хозяйство – строительство объектов складского хозяйства, административных зданий;</w:t>
      </w:r>
    </w:p>
    <w:p w14:paraId="5B03D87F" w14:textId="7C905CD9" w:rsidR="00D01F67" w:rsidRPr="003D44B1" w:rsidRDefault="00D01F67" w:rsidP="00422BF0">
      <w:pPr>
        <w:spacing w:line="276" w:lineRule="auto"/>
        <w:ind w:firstLine="708"/>
        <w:jc w:val="both"/>
      </w:pPr>
      <w:r w:rsidRPr="003D44B1">
        <w:t>- п</w:t>
      </w:r>
      <w:r w:rsidR="003D44B1">
        <w:t xml:space="preserve">риобретения оборудования и специализированной </w:t>
      </w:r>
      <w:r w:rsidRPr="003D44B1">
        <w:t>техники действующими компаниями в различных отраслях экономики.</w:t>
      </w:r>
    </w:p>
    <w:p w14:paraId="5B03D880" w14:textId="0C68968F" w:rsidR="00D01F67" w:rsidRPr="003D44B1" w:rsidRDefault="00D01F67" w:rsidP="00422BF0">
      <w:pPr>
        <w:spacing w:line="276" w:lineRule="auto"/>
        <w:ind w:firstLine="708"/>
        <w:jc w:val="both"/>
      </w:pPr>
      <w:r w:rsidRPr="003D44B1">
        <w:t>По оценке</w:t>
      </w:r>
      <w:r w:rsidR="006A5125" w:rsidRPr="003D44B1">
        <w:t>,</w:t>
      </w:r>
      <w:r w:rsidRPr="003D44B1">
        <w:t xml:space="preserve"> объем инвестиционных потоков в этих сферах </w:t>
      </w:r>
      <w:r w:rsidR="00463F0C">
        <w:t>в совокупности составит от 150 до 500</w:t>
      </w:r>
      <w:r w:rsidRPr="003D44B1">
        <w:t xml:space="preserve"> млн. рублей в год в зависимости от состояния экономики и инвестиционной активности бизнеса. </w:t>
      </w:r>
    </w:p>
    <w:p w14:paraId="5B03D881" w14:textId="77777777" w:rsidR="00D01F67" w:rsidRPr="003D44B1" w:rsidRDefault="00D01F67" w:rsidP="00422BF0">
      <w:pPr>
        <w:spacing w:line="276" w:lineRule="auto"/>
        <w:ind w:firstLine="708"/>
        <w:jc w:val="both"/>
      </w:pPr>
      <w:r w:rsidRPr="003D44B1">
        <w:t xml:space="preserve">В рамках реализации полномочий, определенных действующим законодательством, деятельность органов местного самоуправления направлена на создание благоприятных условий для привлечение инвестиций в экономику городского округа и сохранение мер поддержки малого бизнеса в рамках реализации мероприятий муниципальных программы «Развитие инвестиционного потенциала муниципального образования «Городской округ Ногликский» и «Стимулирование экономической активности в муниципальном образовании «Городской округ Ногликский». </w:t>
      </w:r>
    </w:p>
    <w:p w14:paraId="5B03D882" w14:textId="77777777" w:rsidR="0010730B" w:rsidRPr="003D44B1" w:rsidRDefault="0010730B" w:rsidP="00422BF0">
      <w:pPr>
        <w:spacing w:line="276" w:lineRule="auto"/>
        <w:ind w:firstLine="708"/>
        <w:jc w:val="both"/>
        <w:rPr>
          <w:b/>
          <w:i/>
        </w:rPr>
      </w:pPr>
      <w:r w:rsidRPr="003D44B1">
        <w:rPr>
          <w:b/>
          <w:i/>
        </w:rPr>
        <w:t>Показатель 4</w:t>
      </w:r>
      <w:r w:rsidR="00CD60DD" w:rsidRPr="003D44B1">
        <w:rPr>
          <w:b/>
          <w:i/>
        </w:rPr>
        <w:t xml:space="preserve"> «Доля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 </w:t>
      </w:r>
    </w:p>
    <w:p w14:paraId="5B03D883" w14:textId="3F6FC34F" w:rsidR="00E45CB5" w:rsidRPr="003D44B1" w:rsidRDefault="00E45CB5" w:rsidP="00422BF0">
      <w:pPr>
        <w:spacing w:line="276" w:lineRule="auto"/>
        <w:ind w:firstLine="709"/>
        <w:jc w:val="both"/>
        <w:rPr>
          <w:iCs/>
        </w:rPr>
      </w:pPr>
      <w:r w:rsidRPr="003D44B1">
        <w:rPr>
          <w:iCs/>
        </w:rPr>
        <w:t>Доля площади земельных участков, являющихся объектами налогообложения земельным налогом, в общей площади территории муниципального образования составила в 2020 го</w:t>
      </w:r>
      <w:r w:rsidR="00611163" w:rsidRPr="003D44B1">
        <w:rPr>
          <w:iCs/>
        </w:rPr>
        <w:t>ду</w:t>
      </w:r>
      <w:r w:rsidR="00D908EA" w:rsidRPr="003D44B1">
        <w:rPr>
          <w:iCs/>
        </w:rPr>
        <w:t xml:space="preserve"> - 15,06%, 2021 году – 15,08</w:t>
      </w:r>
      <w:r w:rsidR="00611163" w:rsidRPr="003D44B1">
        <w:rPr>
          <w:iCs/>
        </w:rPr>
        <w:t xml:space="preserve">%, в </w:t>
      </w:r>
      <w:r w:rsidRPr="003D44B1">
        <w:rPr>
          <w:iCs/>
        </w:rPr>
        <w:t>2022 год</w:t>
      </w:r>
      <w:r w:rsidR="00611163" w:rsidRPr="003D44B1">
        <w:rPr>
          <w:iCs/>
        </w:rPr>
        <w:t>у</w:t>
      </w:r>
      <w:r w:rsidRPr="003D44B1">
        <w:rPr>
          <w:iCs/>
        </w:rPr>
        <w:t xml:space="preserve"> – 15,09%. В динамике происходит незначительное увеличением площади земельных участков, оформляемых в собственность. Оформление земельных участков осуществляется преимущественно физическими лицами для ведения садоводства и индивидуального жилищного строительств. В рамках Дальневосточного гектара большая часть земельных участков оформляется под существующими гаражами для хранения автотранспорта. </w:t>
      </w:r>
      <w:r w:rsidR="00463F0C">
        <w:rPr>
          <w:iCs/>
        </w:rPr>
        <w:t xml:space="preserve">В прогнозируемом периоде </w:t>
      </w:r>
      <w:r w:rsidRPr="003D44B1">
        <w:rPr>
          <w:iCs/>
        </w:rPr>
        <w:t>ожидается незначительный рост показателя:</w:t>
      </w:r>
    </w:p>
    <w:p w14:paraId="5B03D884" w14:textId="77777777" w:rsidR="00E45CB5" w:rsidRPr="003D44B1" w:rsidRDefault="00D908EA" w:rsidP="00422BF0">
      <w:pPr>
        <w:spacing w:line="276" w:lineRule="auto"/>
        <w:ind w:firstLine="709"/>
        <w:jc w:val="both"/>
        <w:rPr>
          <w:iCs/>
        </w:rPr>
      </w:pPr>
      <w:r w:rsidRPr="003D44B1">
        <w:rPr>
          <w:iCs/>
        </w:rPr>
        <w:t>2023 год - 15,1</w:t>
      </w:r>
      <w:r w:rsidR="00E45CB5" w:rsidRPr="003D44B1">
        <w:rPr>
          <w:iCs/>
        </w:rPr>
        <w:t>%;</w:t>
      </w:r>
    </w:p>
    <w:p w14:paraId="5B03D885" w14:textId="28407988" w:rsidR="00E45CB5" w:rsidRPr="003D44B1" w:rsidRDefault="00463F0C" w:rsidP="00422BF0">
      <w:pPr>
        <w:spacing w:line="276" w:lineRule="auto"/>
        <w:ind w:firstLine="709"/>
        <w:jc w:val="both"/>
        <w:rPr>
          <w:iCs/>
        </w:rPr>
      </w:pPr>
      <w:r>
        <w:rPr>
          <w:iCs/>
        </w:rPr>
        <w:lastRenderedPageBreak/>
        <w:t>2024 год -</w:t>
      </w:r>
      <w:r w:rsidR="00D908EA" w:rsidRPr="003D44B1">
        <w:rPr>
          <w:iCs/>
        </w:rPr>
        <w:t xml:space="preserve"> 15,11</w:t>
      </w:r>
      <w:r w:rsidR="00E45CB5" w:rsidRPr="003D44B1">
        <w:rPr>
          <w:iCs/>
        </w:rPr>
        <w:t>%;</w:t>
      </w:r>
    </w:p>
    <w:p w14:paraId="5B03D886" w14:textId="77777777" w:rsidR="005A0483" w:rsidRPr="003D44B1" w:rsidRDefault="00D908EA" w:rsidP="00422BF0">
      <w:pPr>
        <w:spacing w:line="276" w:lineRule="auto"/>
        <w:ind w:firstLine="709"/>
        <w:jc w:val="both"/>
        <w:rPr>
          <w:iCs/>
        </w:rPr>
      </w:pPr>
      <w:r w:rsidRPr="003D44B1">
        <w:rPr>
          <w:iCs/>
        </w:rPr>
        <w:t>2025 год - 15,21</w:t>
      </w:r>
      <w:r w:rsidR="00E45CB5" w:rsidRPr="003D44B1">
        <w:rPr>
          <w:iCs/>
        </w:rPr>
        <w:t>%.</w:t>
      </w:r>
      <w:r w:rsidR="00E45CB5" w:rsidRPr="003D44B1">
        <w:rPr>
          <w:b/>
          <w:iCs/>
        </w:rPr>
        <w:t xml:space="preserve"> </w:t>
      </w:r>
    </w:p>
    <w:p w14:paraId="5B03D887" w14:textId="77777777" w:rsidR="002273CA" w:rsidRPr="003D44B1" w:rsidRDefault="0005092C" w:rsidP="00422BF0">
      <w:pPr>
        <w:spacing w:line="276" w:lineRule="auto"/>
        <w:ind w:firstLine="709"/>
        <w:jc w:val="both"/>
        <w:rPr>
          <w:b/>
          <w:i/>
          <w:iCs/>
        </w:rPr>
      </w:pPr>
      <w:r w:rsidRPr="003D44B1">
        <w:rPr>
          <w:b/>
          <w:i/>
          <w:iCs/>
        </w:rPr>
        <w:t xml:space="preserve">Показатель </w:t>
      </w:r>
      <w:r w:rsidR="002273CA" w:rsidRPr="003D44B1">
        <w:rPr>
          <w:b/>
          <w:i/>
          <w:iCs/>
        </w:rPr>
        <w:t>5</w:t>
      </w:r>
      <w:r w:rsidR="00CD60DD" w:rsidRPr="003D44B1">
        <w:rPr>
          <w:b/>
          <w:i/>
          <w:iCs/>
        </w:rPr>
        <w:t xml:space="preserve"> «Доля прибыльных сельскохозяйственных организаций в общем их числе»</w:t>
      </w:r>
    </w:p>
    <w:p w14:paraId="5B03D888" w14:textId="77777777" w:rsidR="00034E7E" w:rsidRPr="003D44B1" w:rsidRDefault="00034E7E" w:rsidP="00422BF0">
      <w:pPr>
        <w:spacing w:line="276" w:lineRule="auto"/>
        <w:ind w:firstLine="709"/>
        <w:jc w:val="both"/>
        <w:rPr>
          <w:iCs/>
        </w:rPr>
      </w:pPr>
      <w:r w:rsidRPr="003D44B1">
        <w:rPr>
          <w:iCs/>
        </w:rPr>
        <w:t>Доля прибыльных сельскохозяйственных организаций в общем и</w:t>
      </w:r>
      <w:r w:rsidR="00174D33" w:rsidRPr="003D44B1">
        <w:rPr>
          <w:iCs/>
        </w:rPr>
        <w:t>х числе в 2020</w:t>
      </w:r>
      <w:r w:rsidR="00D908EA" w:rsidRPr="003D44B1">
        <w:rPr>
          <w:iCs/>
        </w:rPr>
        <w:t xml:space="preserve"> году составила 0</w:t>
      </w:r>
      <w:r w:rsidR="00FA55B4" w:rsidRPr="003D44B1">
        <w:rPr>
          <w:iCs/>
        </w:rPr>
        <w:t>%</w:t>
      </w:r>
      <w:r w:rsidR="00174D33" w:rsidRPr="003D44B1">
        <w:rPr>
          <w:iCs/>
        </w:rPr>
        <w:t>, в 2021</w:t>
      </w:r>
      <w:r w:rsidR="00D908EA" w:rsidRPr="003D44B1">
        <w:rPr>
          <w:iCs/>
        </w:rPr>
        <w:t xml:space="preserve"> году – 0</w:t>
      </w:r>
      <w:r w:rsidR="00FA55B4" w:rsidRPr="003D44B1">
        <w:rPr>
          <w:iCs/>
        </w:rPr>
        <w:t>%</w:t>
      </w:r>
      <w:r w:rsidR="008954D1" w:rsidRPr="003D44B1">
        <w:rPr>
          <w:iCs/>
        </w:rPr>
        <w:t>, в 202</w:t>
      </w:r>
      <w:r w:rsidR="00174D33" w:rsidRPr="003D44B1">
        <w:rPr>
          <w:iCs/>
        </w:rPr>
        <w:t>2</w:t>
      </w:r>
      <w:r w:rsidR="00D908EA" w:rsidRPr="003D44B1">
        <w:rPr>
          <w:iCs/>
        </w:rPr>
        <w:t xml:space="preserve"> году – 0</w:t>
      </w:r>
      <w:r w:rsidR="00FA55B4" w:rsidRPr="003D44B1">
        <w:rPr>
          <w:iCs/>
        </w:rPr>
        <w:t>%</w:t>
      </w:r>
      <w:r w:rsidR="008954D1" w:rsidRPr="003D44B1">
        <w:rPr>
          <w:iCs/>
        </w:rPr>
        <w:t>.</w:t>
      </w:r>
    </w:p>
    <w:p w14:paraId="5B03D889" w14:textId="27B49414" w:rsidR="00034E7E" w:rsidRPr="003D44B1" w:rsidRDefault="007D5C5A" w:rsidP="00422BF0">
      <w:pPr>
        <w:spacing w:line="276" w:lineRule="auto"/>
        <w:ind w:firstLine="708"/>
        <w:jc w:val="both"/>
        <w:rPr>
          <w:iCs/>
        </w:rPr>
      </w:pPr>
      <w:r w:rsidRPr="003D44B1">
        <w:rPr>
          <w:iCs/>
        </w:rPr>
        <w:t xml:space="preserve">Доля прибыльных сельскохозяйственных организаций в общем их числе, в отношении сельскохозяйственных организаций, являющихся </w:t>
      </w:r>
      <w:r w:rsidR="00463F0C">
        <w:rPr>
          <w:iCs/>
        </w:rPr>
        <w:t xml:space="preserve">по итогам 2022 года </w:t>
      </w:r>
      <w:r w:rsidRPr="003D44B1">
        <w:rPr>
          <w:iCs/>
        </w:rPr>
        <w:t>получателями государс</w:t>
      </w:r>
      <w:r w:rsidR="00463F0C">
        <w:rPr>
          <w:iCs/>
        </w:rPr>
        <w:t>твенной поддержки</w:t>
      </w:r>
      <w:r w:rsidRPr="003D44B1">
        <w:rPr>
          <w:iCs/>
        </w:rPr>
        <w:t>, составляет 0</w:t>
      </w:r>
      <w:r w:rsidR="00F408AF" w:rsidRPr="003D44B1">
        <w:rPr>
          <w:iCs/>
        </w:rPr>
        <w:t>%, как и годами ранее.</w:t>
      </w:r>
      <w:r w:rsidRPr="003D44B1">
        <w:rPr>
          <w:iCs/>
        </w:rPr>
        <w:t xml:space="preserve"> На территории муниципального образования «Городской округ «Ногликский» отсутствуют сельскохозяйственные организации.</w:t>
      </w:r>
      <w:r w:rsidR="00034E7E" w:rsidRPr="003D44B1">
        <w:rPr>
          <w:iCs/>
        </w:rPr>
        <w:t xml:space="preserve"> В связи с этим прогнозные показатели составят:</w:t>
      </w:r>
    </w:p>
    <w:p w14:paraId="5B03D88A" w14:textId="55A183EE" w:rsidR="00034E7E" w:rsidRPr="003D44B1" w:rsidRDefault="006A5125" w:rsidP="00422BF0">
      <w:pPr>
        <w:spacing w:line="276" w:lineRule="auto"/>
        <w:ind w:firstLine="708"/>
        <w:jc w:val="both"/>
        <w:rPr>
          <w:iCs/>
        </w:rPr>
      </w:pPr>
      <w:r w:rsidRPr="003D44B1">
        <w:rPr>
          <w:iCs/>
        </w:rPr>
        <w:t xml:space="preserve">в </w:t>
      </w:r>
      <w:r w:rsidR="00034E7E" w:rsidRPr="003D44B1">
        <w:rPr>
          <w:iCs/>
        </w:rPr>
        <w:t>202</w:t>
      </w:r>
      <w:r w:rsidR="00174D33" w:rsidRPr="003D44B1">
        <w:rPr>
          <w:iCs/>
        </w:rPr>
        <w:t>3</w:t>
      </w:r>
      <w:r w:rsidR="00712982" w:rsidRPr="003D44B1">
        <w:rPr>
          <w:iCs/>
        </w:rPr>
        <w:t xml:space="preserve"> году - </w:t>
      </w:r>
      <w:r w:rsidR="00034E7E" w:rsidRPr="003D44B1">
        <w:rPr>
          <w:iCs/>
        </w:rPr>
        <w:t>0%;</w:t>
      </w:r>
    </w:p>
    <w:p w14:paraId="5B03D88B" w14:textId="2BC1D2A9" w:rsidR="00034E7E" w:rsidRPr="003D44B1" w:rsidRDefault="006A5125" w:rsidP="00422BF0">
      <w:pPr>
        <w:spacing w:line="276" w:lineRule="auto"/>
        <w:ind w:firstLine="708"/>
        <w:jc w:val="both"/>
        <w:rPr>
          <w:iCs/>
        </w:rPr>
      </w:pPr>
      <w:r w:rsidRPr="003D44B1">
        <w:rPr>
          <w:iCs/>
        </w:rPr>
        <w:t xml:space="preserve">в </w:t>
      </w:r>
      <w:r w:rsidR="00034E7E" w:rsidRPr="003D44B1">
        <w:rPr>
          <w:iCs/>
        </w:rPr>
        <w:t>2</w:t>
      </w:r>
      <w:r w:rsidR="00174D33" w:rsidRPr="003D44B1">
        <w:rPr>
          <w:iCs/>
        </w:rPr>
        <w:t>024</w:t>
      </w:r>
      <w:r w:rsidR="00034E7E" w:rsidRPr="003D44B1">
        <w:rPr>
          <w:iCs/>
        </w:rPr>
        <w:t xml:space="preserve"> г</w:t>
      </w:r>
      <w:r w:rsidR="00712982" w:rsidRPr="003D44B1">
        <w:rPr>
          <w:iCs/>
        </w:rPr>
        <w:t>оду</w:t>
      </w:r>
      <w:r w:rsidR="00463F0C">
        <w:rPr>
          <w:iCs/>
        </w:rPr>
        <w:t xml:space="preserve"> -</w:t>
      </w:r>
      <w:r w:rsidR="00034E7E" w:rsidRPr="003D44B1">
        <w:rPr>
          <w:iCs/>
        </w:rPr>
        <w:t xml:space="preserve"> 0%;</w:t>
      </w:r>
    </w:p>
    <w:p w14:paraId="5B03D88C" w14:textId="1C48F74E" w:rsidR="00F66721" w:rsidRPr="003D44B1" w:rsidRDefault="006A5125" w:rsidP="00422BF0">
      <w:pPr>
        <w:spacing w:line="276" w:lineRule="auto"/>
        <w:ind w:firstLine="708"/>
        <w:jc w:val="both"/>
        <w:rPr>
          <w:b/>
        </w:rPr>
      </w:pPr>
      <w:r w:rsidRPr="003D44B1">
        <w:rPr>
          <w:iCs/>
        </w:rPr>
        <w:t xml:space="preserve">в </w:t>
      </w:r>
      <w:r w:rsidR="00034E7E" w:rsidRPr="003D44B1">
        <w:rPr>
          <w:iCs/>
        </w:rPr>
        <w:t>202</w:t>
      </w:r>
      <w:r w:rsidR="00174D33" w:rsidRPr="003D44B1">
        <w:rPr>
          <w:iCs/>
        </w:rPr>
        <w:t>5</w:t>
      </w:r>
      <w:r w:rsidR="00034E7E" w:rsidRPr="003D44B1">
        <w:rPr>
          <w:iCs/>
        </w:rPr>
        <w:t xml:space="preserve"> г</w:t>
      </w:r>
      <w:r w:rsidR="00712982" w:rsidRPr="003D44B1">
        <w:rPr>
          <w:iCs/>
        </w:rPr>
        <w:t>оду</w:t>
      </w:r>
      <w:r w:rsidR="00463F0C">
        <w:rPr>
          <w:iCs/>
        </w:rPr>
        <w:t xml:space="preserve"> -</w:t>
      </w:r>
      <w:r w:rsidR="00034E7E" w:rsidRPr="003D44B1">
        <w:rPr>
          <w:iCs/>
        </w:rPr>
        <w:t xml:space="preserve"> 0%.</w:t>
      </w:r>
      <w:r w:rsidR="00F66721" w:rsidRPr="003D44B1">
        <w:rPr>
          <w:b/>
          <w:highlight w:val="yellow"/>
        </w:rPr>
        <w:t xml:space="preserve"> </w:t>
      </w:r>
    </w:p>
    <w:p w14:paraId="5B03D88D" w14:textId="77777777" w:rsidR="0005092C" w:rsidRPr="003D44B1" w:rsidRDefault="0010730B" w:rsidP="00422BF0">
      <w:pPr>
        <w:spacing w:line="276" w:lineRule="auto"/>
        <w:jc w:val="both"/>
        <w:rPr>
          <w:b/>
          <w:i/>
        </w:rPr>
      </w:pPr>
      <w:r w:rsidRPr="003D44B1">
        <w:rPr>
          <w:b/>
          <w:i/>
        </w:rPr>
        <w:tab/>
        <w:t>Показатель 6</w:t>
      </w:r>
      <w:r w:rsidR="00CD60DD" w:rsidRPr="003D44B1">
        <w:rPr>
          <w:b/>
          <w:i/>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14:paraId="5B03D88E" w14:textId="690CD4EE" w:rsidR="00690A09" w:rsidRPr="003D44B1" w:rsidRDefault="00690A09" w:rsidP="00422BF0">
      <w:pPr>
        <w:spacing w:line="276" w:lineRule="auto"/>
        <w:ind w:firstLine="708"/>
        <w:jc w:val="both"/>
      </w:pPr>
      <w:r w:rsidRPr="003D44B1">
        <w:t>Доля автомобильных дорог, не отвечающих нормативным требовани</w:t>
      </w:r>
      <w:r w:rsidR="00D908EA" w:rsidRPr="003D44B1">
        <w:t>ям в 2020 году составила – 65,1</w:t>
      </w:r>
      <w:r w:rsidRPr="003D44B1">
        <w:t>%, в 2</w:t>
      </w:r>
      <w:r w:rsidR="00D908EA" w:rsidRPr="003D44B1">
        <w:t>021 году – 56,9</w:t>
      </w:r>
      <w:r w:rsidRPr="003D44B1">
        <w:t xml:space="preserve">%. В 2022 году показатель составил </w:t>
      </w:r>
      <w:r w:rsidR="00463F0C">
        <w:t xml:space="preserve">- </w:t>
      </w:r>
      <w:r w:rsidRPr="003D44B1">
        <w:t>56,9%. В</w:t>
      </w:r>
      <w:r w:rsidR="00463F0C">
        <w:t xml:space="preserve"> 2021 году выявлено, что из 79,4 км автомобильных дорог 45,2 км</w:t>
      </w:r>
      <w:r w:rsidRPr="003D44B1">
        <w:t xml:space="preserve"> дорог не соответствует нормативным требованиям.</w:t>
      </w:r>
    </w:p>
    <w:p w14:paraId="5B03D88F" w14:textId="245310B3" w:rsidR="00690A09" w:rsidRPr="003D44B1" w:rsidRDefault="00202B6F" w:rsidP="00422BF0">
      <w:pPr>
        <w:spacing w:line="276" w:lineRule="auto"/>
        <w:ind w:firstLine="708"/>
        <w:jc w:val="both"/>
      </w:pPr>
      <w:r w:rsidRPr="003D44B1">
        <w:t xml:space="preserve">За </w:t>
      </w:r>
      <w:r w:rsidR="00690A09" w:rsidRPr="003D44B1">
        <w:t>2022 го</w:t>
      </w:r>
      <w:r w:rsidR="00463F0C">
        <w:t xml:space="preserve">д подрядными организациями </w:t>
      </w:r>
      <w:r w:rsidR="00690A09" w:rsidRPr="003D44B1">
        <w:t>выполнены работы по:</w:t>
      </w:r>
    </w:p>
    <w:p w14:paraId="5B03D890" w14:textId="77777777" w:rsidR="00690A09" w:rsidRPr="003D44B1" w:rsidRDefault="00690A09" w:rsidP="00422BF0">
      <w:pPr>
        <w:spacing w:line="276" w:lineRule="auto"/>
        <w:ind w:firstLine="708"/>
        <w:jc w:val="both"/>
      </w:pPr>
      <w:r w:rsidRPr="003D44B1">
        <w:t xml:space="preserve">1. Содержанию улично-дорожной сети и дорог общего пользования местного значения, в том числе: </w:t>
      </w:r>
    </w:p>
    <w:p w14:paraId="5B03D891" w14:textId="77777777" w:rsidR="00690A09" w:rsidRPr="003D44B1" w:rsidRDefault="00690A09" w:rsidP="00422BF0">
      <w:pPr>
        <w:spacing w:line="276" w:lineRule="auto"/>
        <w:ind w:firstLine="708"/>
        <w:jc w:val="both"/>
      </w:pPr>
      <w:r w:rsidRPr="003D44B1">
        <w:t>- очистке покрытий (дорог и тротуаров) от пыли и грязи с увлажнением;</w:t>
      </w:r>
    </w:p>
    <w:p w14:paraId="5B03D892" w14:textId="77777777" w:rsidR="00690A09" w:rsidRPr="003D44B1" w:rsidRDefault="00690A09" w:rsidP="00422BF0">
      <w:pPr>
        <w:spacing w:line="276" w:lineRule="auto"/>
        <w:ind w:firstLine="708"/>
        <w:jc w:val="both"/>
      </w:pPr>
      <w:r w:rsidRPr="003D44B1">
        <w:t>- замене и установке дорожных знаков на металлических стойках – 82 шт. (приведены в соответствие ОДД);</w:t>
      </w:r>
    </w:p>
    <w:p w14:paraId="5B03D893" w14:textId="77777777" w:rsidR="00690A09" w:rsidRPr="003D44B1" w:rsidRDefault="00690A09" w:rsidP="00422BF0">
      <w:pPr>
        <w:spacing w:line="276" w:lineRule="auto"/>
        <w:ind w:firstLine="708"/>
        <w:jc w:val="both"/>
      </w:pPr>
      <w:r w:rsidRPr="003D44B1">
        <w:t>- нанесению линий дорожной разметки;</w:t>
      </w:r>
    </w:p>
    <w:p w14:paraId="5B03D894" w14:textId="1675FA27" w:rsidR="00690A09" w:rsidRPr="003D44B1" w:rsidRDefault="00690A09" w:rsidP="00422BF0">
      <w:pPr>
        <w:spacing w:line="276" w:lineRule="auto"/>
        <w:ind w:firstLine="708"/>
        <w:jc w:val="both"/>
      </w:pPr>
      <w:r w:rsidRPr="003D44B1">
        <w:t>- выполнению ямочного ре</w:t>
      </w:r>
      <w:r w:rsidR="00463F0C">
        <w:t>монта 4 800 кв.</w:t>
      </w:r>
      <w:r w:rsidRPr="003D44B1">
        <w:t>м. асфальтового покрытия улично-дорожной сети пгт. Ноглики (ул. Комсомольская, ул. Ак. Штернберга, ул. Репина, ул. Советская, ул. Депутатская, ул. Первомайская, ул. Гагарина, ул. Физкультурная, ул. Пограничная, ул. 15 мая, ул. Деповская, ул. Строительная, ул. Транспортная, ул. Стадионная, ул. Новая, ул. Мостовая, пер. Школьный, ул. Невельского, пер. Спортивный, ул. Лесная, а/д пгт. Ноглики</w:t>
      </w:r>
      <w:r w:rsidR="00463F0C">
        <w:t xml:space="preserve"> </w:t>
      </w:r>
      <w:r w:rsidRPr="003D44B1">
        <w:t>- с. Катангли);</w:t>
      </w:r>
    </w:p>
    <w:p w14:paraId="5B03D895" w14:textId="78D055A4" w:rsidR="00690A09" w:rsidRPr="003D44B1" w:rsidRDefault="00690A09" w:rsidP="00202B6F">
      <w:pPr>
        <w:spacing w:line="276" w:lineRule="auto"/>
        <w:ind w:firstLine="708"/>
        <w:jc w:val="both"/>
      </w:pPr>
      <w:r w:rsidRPr="003D44B1">
        <w:t>- установке и демонтажу «искусственных неровностей»</w:t>
      </w:r>
      <w:r w:rsidR="00202B6F" w:rsidRPr="003D44B1">
        <w:t>.</w:t>
      </w:r>
    </w:p>
    <w:p w14:paraId="5B03D896" w14:textId="77777777" w:rsidR="00690A09" w:rsidRPr="003D44B1" w:rsidRDefault="00690A09" w:rsidP="00422BF0">
      <w:pPr>
        <w:spacing w:line="276" w:lineRule="auto"/>
        <w:ind w:firstLine="708"/>
        <w:jc w:val="both"/>
      </w:pPr>
      <w:r w:rsidRPr="003D44B1">
        <w:t>2. Ремонту автомобильных дорог местного значения, в том числе:</w:t>
      </w:r>
    </w:p>
    <w:p w14:paraId="5B03D897" w14:textId="510CACB4" w:rsidR="00690A09" w:rsidRPr="003D44B1" w:rsidRDefault="00690A09" w:rsidP="00422BF0">
      <w:pPr>
        <w:spacing w:line="276" w:lineRule="auto"/>
        <w:ind w:firstLine="567"/>
        <w:jc w:val="both"/>
      </w:pPr>
      <w:r w:rsidRPr="003D44B1">
        <w:t>- выполнены работы по отсыпке, утра</w:t>
      </w:r>
      <w:r w:rsidR="00463F0C">
        <w:t>мбовке, планировке</w:t>
      </w:r>
      <w:r w:rsidRPr="003D44B1">
        <w:t xml:space="preserve"> дорожного полотна дорог общей протяженностью 1,351 км, расположенных в пгт. Ноглики </w:t>
      </w:r>
      <w:r w:rsidRPr="003D44B1">
        <w:lastRenderedPageBreak/>
        <w:t>по ул. Бошняка, ул. Вишневой, ул. Октябрьской (в районе домов 1, 1 А, 5, от д. 18 до ул. Физк</w:t>
      </w:r>
      <w:r w:rsidR="00463F0C">
        <w:t>ультурной), ул. Деповская - переулок</w:t>
      </w:r>
      <w:r w:rsidRPr="003D44B1">
        <w:t xml:space="preserve"> Буровиков. </w:t>
      </w:r>
    </w:p>
    <w:p w14:paraId="5B03D898" w14:textId="7C124B85" w:rsidR="0051186E" w:rsidRPr="003D44B1" w:rsidRDefault="00202B6F" w:rsidP="00422BF0">
      <w:pPr>
        <w:spacing w:line="276" w:lineRule="auto"/>
        <w:ind w:firstLine="567"/>
        <w:jc w:val="both"/>
      </w:pPr>
      <w:r w:rsidRPr="003D44B1">
        <w:t>В</w:t>
      </w:r>
      <w:r w:rsidR="00690A09" w:rsidRPr="003D44B1">
        <w:t xml:space="preserve"> 2023-2025 годах в рамках выполнения муниципальной программы «Развитие инфраструктуры и благоустройство населенных пунктов </w:t>
      </w:r>
      <w:r w:rsidRPr="003D44B1">
        <w:t>муниципального образования</w:t>
      </w:r>
      <w:r w:rsidR="00690A09" w:rsidRPr="003D44B1">
        <w:t xml:space="preserve"> «Городской округ Ногликский» продолжатся работы по содержанию и капитальному ремонту улично-дорожной сети и дорог общего пользования местного значения.</w:t>
      </w:r>
    </w:p>
    <w:p w14:paraId="5B03D899" w14:textId="77777777" w:rsidR="00611163" w:rsidRPr="003D44B1" w:rsidRDefault="00611163" w:rsidP="00422BF0">
      <w:pPr>
        <w:spacing w:line="276" w:lineRule="auto"/>
        <w:ind w:firstLine="567"/>
        <w:jc w:val="both"/>
      </w:pPr>
      <w:r w:rsidRPr="003D44B1">
        <w:t xml:space="preserve">В связи с отсутствием в бюджете муниципального образования денежных средств на проведение </w:t>
      </w:r>
      <w:r w:rsidR="00840DCD" w:rsidRPr="003D44B1">
        <w:t>реконструкции</w:t>
      </w:r>
      <w:r w:rsidRPr="003D44B1">
        <w:t xml:space="preserve"> автомобильных дорог показате</w:t>
      </w:r>
      <w:r w:rsidR="00840DCD" w:rsidRPr="003D44B1">
        <w:t>ль на 2023-2025 годы останется</w:t>
      </w:r>
      <w:r w:rsidRPr="003D44B1">
        <w:t xml:space="preserve"> на уровне 2022 года и составит 56,9 % ежегодно.</w:t>
      </w:r>
    </w:p>
    <w:p w14:paraId="5B03D89A" w14:textId="77777777" w:rsidR="00AD5CAC" w:rsidRPr="003D44B1" w:rsidRDefault="0010730B" w:rsidP="00422BF0">
      <w:pPr>
        <w:spacing w:line="276" w:lineRule="auto"/>
        <w:ind w:firstLine="567"/>
        <w:jc w:val="both"/>
        <w:rPr>
          <w:rStyle w:val="a3"/>
          <w:bCs w:val="0"/>
          <w:i/>
          <w:iCs/>
        </w:rPr>
      </w:pPr>
      <w:r w:rsidRPr="003D44B1">
        <w:rPr>
          <w:rStyle w:val="a3"/>
          <w:bCs w:val="0"/>
          <w:i/>
          <w:iCs/>
        </w:rPr>
        <w:t xml:space="preserve">    </w:t>
      </w:r>
      <w:r w:rsidR="0005092C" w:rsidRPr="003D44B1">
        <w:rPr>
          <w:rStyle w:val="a3"/>
          <w:bCs w:val="0"/>
          <w:i/>
          <w:iCs/>
        </w:rPr>
        <w:t>Показатель 7</w:t>
      </w:r>
      <w:r w:rsidR="002273CA" w:rsidRPr="003D44B1">
        <w:rPr>
          <w:rStyle w:val="a3"/>
          <w:bCs w:val="0"/>
          <w:i/>
          <w:iCs/>
        </w:rPr>
        <w:t xml:space="preserve"> </w:t>
      </w:r>
      <w:r w:rsidR="00CD60DD" w:rsidRPr="003D44B1">
        <w:rPr>
          <w:rStyle w:val="a3"/>
          <w:bCs w:val="0"/>
          <w:i/>
          <w:iCs/>
        </w:rPr>
        <w:t>«Доля населения, проживающего</w:t>
      </w:r>
      <w:r w:rsidR="00E3473B" w:rsidRPr="003D44B1">
        <w:rPr>
          <w:rStyle w:val="a3"/>
          <w:bCs w:val="0"/>
          <w:i/>
          <w:iCs/>
        </w:rPr>
        <w:t xml:space="preserve"> в населенных пунктах, не имеющих регулярного автобусного и (или) железнодорожного сообщения с административным центром городского округа (муни</w:t>
      </w:r>
      <w:r w:rsidR="00C817E8" w:rsidRPr="003D44B1">
        <w:rPr>
          <w:rStyle w:val="a3"/>
          <w:bCs w:val="0"/>
          <w:i/>
          <w:iCs/>
        </w:rPr>
        <w:t>ципального района), в общей численности населения городского округа (муниципального района)</w:t>
      </w:r>
      <w:r w:rsidR="00034E7E" w:rsidRPr="003D44B1">
        <w:rPr>
          <w:rStyle w:val="a3"/>
          <w:bCs w:val="0"/>
          <w:i/>
          <w:iCs/>
        </w:rPr>
        <w:t>»</w:t>
      </w:r>
    </w:p>
    <w:p w14:paraId="5B03D89B" w14:textId="7C310295" w:rsidR="00034E7E" w:rsidRPr="003D44B1" w:rsidRDefault="00034E7E" w:rsidP="00422BF0">
      <w:pPr>
        <w:spacing w:line="276" w:lineRule="auto"/>
        <w:ind w:firstLine="567"/>
        <w:jc w:val="both"/>
        <w:rPr>
          <w:rStyle w:val="a3"/>
          <w:b w:val="0"/>
          <w:bCs w:val="0"/>
          <w:iCs/>
        </w:rPr>
      </w:pPr>
      <w:r w:rsidRPr="003D44B1">
        <w:rPr>
          <w:rStyle w:val="a3"/>
          <w:b w:val="0"/>
          <w:bCs w:val="0"/>
          <w:iCs/>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r w:rsidR="00174D33" w:rsidRPr="003D44B1">
        <w:rPr>
          <w:rStyle w:val="a3"/>
          <w:b w:val="0"/>
          <w:bCs w:val="0"/>
          <w:iCs/>
        </w:rPr>
        <w:t xml:space="preserve"> в 2020</w:t>
      </w:r>
      <w:r w:rsidR="00D908EA" w:rsidRPr="003D44B1">
        <w:rPr>
          <w:rStyle w:val="a3"/>
          <w:b w:val="0"/>
          <w:bCs w:val="0"/>
          <w:iCs/>
        </w:rPr>
        <w:t xml:space="preserve"> году составила 0</w:t>
      </w:r>
      <w:r w:rsidR="00FA55B4" w:rsidRPr="003D44B1">
        <w:rPr>
          <w:rStyle w:val="a3"/>
          <w:b w:val="0"/>
          <w:bCs w:val="0"/>
          <w:iCs/>
        </w:rPr>
        <w:t>%</w:t>
      </w:r>
      <w:r w:rsidR="00174D33" w:rsidRPr="003D44B1">
        <w:rPr>
          <w:rStyle w:val="a3"/>
          <w:b w:val="0"/>
          <w:bCs w:val="0"/>
          <w:iCs/>
        </w:rPr>
        <w:t>, в 2021</w:t>
      </w:r>
      <w:r w:rsidRPr="003D44B1">
        <w:rPr>
          <w:rStyle w:val="a3"/>
          <w:b w:val="0"/>
          <w:bCs w:val="0"/>
          <w:iCs/>
        </w:rPr>
        <w:t xml:space="preserve"> году – 0</w:t>
      </w:r>
      <w:r w:rsidR="00FA55B4" w:rsidRPr="003D44B1">
        <w:rPr>
          <w:rStyle w:val="a3"/>
          <w:b w:val="0"/>
          <w:bCs w:val="0"/>
          <w:iCs/>
        </w:rPr>
        <w:t>%</w:t>
      </w:r>
      <w:r w:rsidR="00174D33" w:rsidRPr="003D44B1">
        <w:rPr>
          <w:rStyle w:val="a3"/>
          <w:b w:val="0"/>
          <w:bCs w:val="0"/>
          <w:iCs/>
        </w:rPr>
        <w:t>, в 2022</w:t>
      </w:r>
      <w:r w:rsidRPr="003D44B1">
        <w:rPr>
          <w:rStyle w:val="a3"/>
          <w:b w:val="0"/>
          <w:bCs w:val="0"/>
          <w:iCs/>
        </w:rPr>
        <w:t xml:space="preserve"> г</w:t>
      </w:r>
      <w:r w:rsidR="001655EF" w:rsidRPr="003D44B1">
        <w:rPr>
          <w:rStyle w:val="a3"/>
          <w:b w:val="0"/>
          <w:bCs w:val="0"/>
          <w:iCs/>
        </w:rPr>
        <w:t>оду</w:t>
      </w:r>
      <w:r w:rsidRPr="003D44B1">
        <w:rPr>
          <w:rStyle w:val="a3"/>
          <w:b w:val="0"/>
          <w:bCs w:val="0"/>
          <w:iCs/>
        </w:rPr>
        <w:t xml:space="preserve"> – 0</w:t>
      </w:r>
      <w:r w:rsidR="00FA55B4" w:rsidRPr="003D44B1">
        <w:rPr>
          <w:rStyle w:val="a3"/>
          <w:b w:val="0"/>
          <w:bCs w:val="0"/>
          <w:iCs/>
        </w:rPr>
        <w:t>%</w:t>
      </w:r>
      <w:r w:rsidRPr="003D44B1">
        <w:rPr>
          <w:rStyle w:val="a3"/>
          <w:b w:val="0"/>
          <w:bCs w:val="0"/>
          <w:iCs/>
        </w:rPr>
        <w:t>.</w:t>
      </w:r>
    </w:p>
    <w:p w14:paraId="5B03D89C" w14:textId="77777777" w:rsidR="00616735" w:rsidRPr="003D44B1" w:rsidRDefault="00616735" w:rsidP="00422BF0">
      <w:pPr>
        <w:spacing w:line="276" w:lineRule="auto"/>
        <w:ind w:firstLine="709"/>
        <w:jc w:val="both"/>
        <w:rPr>
          <w:b/>
          <w:i/>
          <w:iCs/>
        </w:rPr>
      </w:pPr>
      <w:r w:rsidRPr="003D44B1">
        <w:t>Все населенные пункты муниципального образования имеют сообщение с административным центром.</w:t>
      </w:r>
    </w:p>
    <w:p w14:paraId="5B03D89D" w14:textId="77777777" w:rsidR="00616735" w:rsidRPr="003D44B1" w:rsidRDefault="00616735" w:rsidP="00422BF0">
      <w:pPr>
        <w:spacing w:line="276" w:lineRule="auto"/>
        <w:ind w:firstLine="708"/>
        <w:jc w:val="both"/>
      </w:pPr>
      <w:r w:rsidRPr="003D44B1">
        <w:t xml:space="preserve">На территории муниципального образования пассажирские перевозки осуществляются по регулярным городским, пригородным и междугородным маршрутам. </w:t>
      </w:r>
    </w:p>
    <w:p w14:paraId="5B03D89E" w14:textId="39160546" w:rsidR="008954D1" w:rsidRPr="003D44B1" w:rsidRDefault="008954D1" w:rsidP="00422BF0">
      <w:pPr>
        <w:spacing w:line="276" w:lineRule="auto"/>
        <w:ind w:firstLine="708"/>
        <w:jc w:val="both"/>
      </w:pPr>
      <w:r w:rsidRPr="003D44B1">
        <w:t>Муниципальные маршруты обслуживаются МУП «Управляющая организация «Ноглики». За 202</w:t>
      </w:r>
      <w:r w:rsidR="00174D33" w:rsidRPr="003D44B1">
        <w:t>2</w:t>
      </w:r>
      <w:r w:rsidRPr="003D44B1">
        <w:t xml:space="preserve"> год предприятием перевезено </w:t>
      </w:r>
      <w:r w:rsidR="0075667F" w:rsidRPr="003D44B1">
        <w:t>126,5</w:t>
      </w:r>
      <w:r w:rsidRPr="003D44B1">
        <w:t xml:space="preserve"> тысяч пассажиров с учетом </w:t>
      </w:r>
      <w:r w:rsidR="00174D33" w:rsidRPr="003D44B1">
        <w:t>льготных категорий граждан (2021 год – 262,9</w:t>
      </w:r>
      <w:r w:rsidR="00202B6F" w:rsidRPr="003D44B1">
        <w:t xml:space="preserve"> тысяч</w:t>
      </w:r>
      <w:r w:rsidRPr="003D44B1">
        <w:t xml:space="preserve"> пассажиров без учета льготных категорий граждан). С целью сохранения пассажиропотока и обеспечения доступности для населения услуг автобусными перевозками в 202</w:t>
      </w:r>
      <w:r w:rsidR="00174D33" w:rsidRPr="003D44B1">
        <w:t>2</w:t>
      </w:r>
      <w:r w:rsidRPr="003D44B1">
        <w:t xml:space="preserve"> году осуществлялось субсидирование муниципальных социально</w:t>
      </w:r>
      <w:r w:rsidRPr="003D44B1">
        <w:noBreakHyphen/>
        <w:t>значимых автобусных маршрутов за счет с</w:t>
      </w:r>
      <w:r w:rsidR="00174D33" w:rsidRPr="003D44B1">
        <w:t>редств местного бюджета. За 2022</w:t>
      </w:r>
      <w:r w:rsidRPr="003D44B1">
        <w:t xml:space="preserve"> год перевозчику выплачена субсид</w:t>
      </w:r>
      <w:r w:rsidR="0075667F" w:rsidRPr="003D44B1">
        <w:t>ия в размере 26,4</w:t>
      </w:r>
      <w:r w:rsidRPr="003D44B1">
        <w:t xml:space="preserve"> млн. рублей.</w:t>
      </w:r>
    </w:p>
    <w:p w14:paraId="5B03D89F" w14:textId="77777777" w:rsidR="008954D1" w:rsidRPr="003D44B1" w:rsidRDefault="008954D1" w:rsidP="00422BF0">
      <w:pPr>
        <w:spacing w:line="276" w:lineRule="auto"/>
        <w:ind w:firstLine="708"/>
        <w:jc w:val="both"/>
      </w:pPr>
      <w:r w:rsidRPr="003D44B1">
        <w:t>Допуск на муниципальную маршрутную сеть на право осуществления регулярных маршрутных перевозок пассажиров по городским, пригородным и междугородным маршрутам осуществляется по итогам проведения аукциона в электронной форме и заключения муниципального контракта на оказание услуг по осуществлению перевозок пассажиров и багажа автомобильным транспортом по маршрутам регулярных перевозок по регулируемым тарифам на территории муниципального образования «Городской округ Ногликский».</w:t>
      </w:r>
    </w:p>
    <w:p w14:paraId="5B03D8A0" w14:textId="223166BB" w:rsidR="008954D1" w:rsidRPr="003D44B1" w:rsidRDefault="00174D33" w:rsidP="00422BF0">
      <w:pPr>
        <w:spacing w:line="276" w:lineRule="auto"/>
        <w:ind w:firstLine="709"/>
        <w:jc w:val="both"/>
      </w:pPr>
      <w:r w:rsidRPr="003D44B1">
        <w:lastRenderedPageBreak/>
        <w:t>В 2023</w:t>
      </w:r>
      <w:r w:rsidR="008954D1" w:rsidRPr="003D44B1">
        <w:t xml:space="preserve"> году будет проведен опрос в части удовлетворенности населения расписанием по действующим муниципальным маршрутам.</w:t>
      </w:r>
    </w:p>
    <w:p w14:paraId="5B03D8A1" w14:textId="77777777" w:rsidR="00034E7E" w:rsidRPr="003D44B1" w:rsidRDefault="00034E7E" w:rsidP="00422BF0">
      <w:pPr>
        <w:spacing w:line="276" w:lineRule="auto"/>
        <w:ind w:firstLine="709"/>
        <w:jc w:val="both"/>
      </w:pPr>
      <w:r w:rsidRPr="003D44B1">
        <w:t>Показатель в прогнозных периодах составит:</w:t>
      </w:r>
    </w:p>
    <w:p w14:paraId="5B03D8A2" w14:textId="77777777" w:rsidR="00034E7E" w:rsidRPr="003D44B1" w:rsidRDefault="00611163" w:rsidP="00422BF0">
      <w:pPr>
        <w:spacing w:line="276" w:lineRule="auto"/>
        <w:ind w:firstLine="709"/>
        <w:jc w:val="both"/>
      </w:pPr>
      <w:r w:rsidRPr="003D44B1">
        <w:t xml:space="preserve">в </w:t>
      </w:r>
      <w:r w:rsidR="00034E7E" w:rsidRPr="003D44B1">
        <w:t>202</w:t>
      </w:r>
      <w:r w:rsidR="00174D33" w:rsidRPr="003D44B1">
        <w:t>3</w:t>
      </w:r>
      <w:r w:rsidR="00034E7E" w:rsidRPr="003D44B1">
        <w:t xml:space="preserve"> г</w:t>
      </w:r>
      <w:r w:rsidR="00712982" w:rsidRPr="003D44B1">
        <w:t>оду</w:t>
      </w:r>
      <w:r w:rsidR="00034E7E" w:rsidRPr="003D44B1">
        <w:t xml:space="preserve"> -</w:t>
      </w:r>
      <w:r w:rsidR="00712982" w:rsidRPr="003D44B1">
        <w:t xml:space="preserve"> </w:t>
      </w:r>
      <w:r w:rsidR="00034E7E" w:rsidRPr="003D44B1">
        <w:t>0%;</w:t>
      </w:r>
    </w:p>
    <w:p w14:paraId="5B03D8A3" w14:textId="57ED0121" w:rsidR="00034E7E" w:rsidRPr="003D44B1" w:rsidRDefault="00611163" w:rsidP="00422BF0">
      <w:pPr>
        <w:spacing w:line="276" w:lineRule="auto"/>
        <w:ind w:firstLine="709"/>
        <w:jc w:val="both"/>
      </w:pPr>
      <w:r w:rsidRPr="003D44B1">
        <w:t>в 2</w:t>
      </w:r>
      <w:r w:rsidR="00174D33" w:rsidRPr="003D44B1">
        <w:t>024</w:t>
      </w:r>
      <w:r w:rsidR="00034E7E" w:rsidRPr="003D44B1">
        <w:t xml:space="preserve"> г</w:t>
      </w:r>
      <w:r w:rsidR="00712982" w:rsidRPr="003D44B1">
        <w:t>оду</w:t>
      </w:r>
      <w:r w:rsidR="00370B41">
        <w:t xml:space="preserve"> - </w:t>
      </w:r>
      <w:r w:rsidR="00034E7E" w:rsidRPr="003D44B1">
        <w:t>0%;</w:t>
      </w:r>
    </w:p>
    <w:p w14:paraId="5B03D8A4" w14:textId="6F0FCF66" w:rsidR="00616735" w:rsidRPr="003D44B1" w:rsidRDefault="00611163" w:rsidP="00422BF0">
      <w:pPr>
        <w:spacing w:line="276" w:lineRule="auto"/>
        <w:ind w:firstLine="709"/>
        <w:jc w:val="both"/>
      </w:pPr>
      <w:r w:rsidRPr="003D44B1">
        <w:t xml:space="preserve">в </w:t>
      </w:r>
      <w:r w:rsidR="00174D33" w:rsidRPr="003D44B1">
        <w:t>2025</w:t>
      </w:r>
      <w:r w:rsidR="00034E7E" w:rsidRPr="003D44B1">
        <w:t xml:space="preserve"> г</w:t>
      </w:r>
      <w:r w:rsidR="00712982" w:rsidRPr="003D44B1">
        <w:t>оду</w:t>
      </w:r>
      <w:r w:rsidR="00370B41">
        <w:t xml:space="preserve"> -</w:t>
      </w:r>
      <w:r w:rsidR="00034E7E" w:rsidRPr="003D44B1">
        <w:t xml:space="preserve"> 0%.</w:t>
      </w:r>
      <w:r w:rsidR="001F706E" w:rsidRPr="003D44B1">
        <w:rPr>
          <w:b/>
          <w:highlight w:val="yellow"/>
        </w:rPr>
        <w:t xml:space="preserve"> </w:t>
      </w:r>
    </w:p>
    <w:p w14:paraId="5B03D8A5" w14:textId="212EF106" w:rsidR="0043303C" w:rsidRPr="003D44B1" w:rsidRDefault="00202B6F" w:rsidP="00422BF0">
      <w:pPr>
        <w:tabs>
          <w:tab w:val="left" w:pos="1125"/>
        </w:tabs>
        <w:spacing w:line="276" w:lineRule="auto"/>
        <w:jc w:val="both"/>
        <w:rPr>
          <w:b/>
          <w:i/>
        </w:rPr>
      </w:pPr>
      <w:r w:rsidRPr="003D44B1">
        <w:t xml:space="preserve">         </w:t>
      </w:r>
      <w:r w:rsidR="0043303C" w:rsidRPr="003D44B1">
        <w:rPr>
          <w:b/>
          <w:i/>
        </w:rPr>
        <w:t>Показатель 8</w:t>
      </w:r>
      <w:r w:rsidR="00C817E8" w:rsidRPr="003D44B1">
        <w:rPr>
          <w:b/>
          <w:i/>
        </w:rPr>
        <w:t xml:space="preserve"> «Среднемесячная номинальная </w:t>
      </w:r>
      <w:r w:rsidR="0083716E" w:rsidRPr="003D44B1">
        <w:rPr>
          <w:b/>
          <w:i/>
        </w:rPr>
        <w:t xml:space="preserve">начисленная </w:t>
      </w:r>
      <w:r w:rsidR="00C817E8" w:rsidRPr="003D44B1">
        <w:rPr>
          <w:b/>
          <w:i/>
        </w:rPr>
        <w:t>заработная плата»</w:t>
      </w:r>
    </w:p>
    <w:p w14:paraId="5B03D8A6" w14:textId="7BB6C89E" w:rsidR="00403780" w:rsidRPr="003D44B1" w:rsidRDefault="00202B6F" w:rsidP="00422BF0">
      <w:pPr>
        <w:tabs>
          <w:tab w:val="left" w:pos="1125"/>
        </w:tabs>
        <w:spacing w:line="276" w:lineRule="auto"/>
        <w:jc w:val="both"/>
      </w:pPr>
      <w:r w:rsidRPr="003D44B1">
        <w:t xml:space="preserve">         </w:t>
      </w:r>
      <w:r w:rsidR="00403780" w:rsidRPr="003D44B1">
        <w:t>Основным показателем уровня жизни являются доходы населения, в которых главной составляющей остается оплата труда работников.</w:t>
      </w:r>
    </w:p>
    <w:p w14:paraId="5B03D8A7" w14:textId="76698AAB" w:rsidR="00D01F67" w:rsidRPr="003D44B1" w:rsidRDefault="00202B6F" w:rsidP="00422BF0">
      <w:pPr>
        <w:tabs>
          <w:tab w:val="left" w:pos="1125"/>
        </w:tabs>
        <w:spacing w:line="276" w:lineRule="auto"/>
        <w:jc w:val="both"/>
      </w:pPr>
      <w:r w:rsidRPr="003D44B1">
        <w:t xml:space="preserve">         </w:t>
      </w:r>
      <w:r w:rsidR="00403780" w:rsidRPr="003D44B1">
        <w:t>В соответствии со статистическими данными фактический размер среднемесячной заработной платы работников крупных и средних предприятий и некоммерческих организаций в 2022 году сос</w:t>
      </w:r>
      <w:r w:rsidR="00370B41">
        <w:t>тавил 136 294,5 рублей или 108</w:t>
      </w:r>
      <w:r w:rsidR="00403780" w:rsidRPr="003D44B1">
        <w:t xml:space="preserve">% к уровню 2021 года. </w:t>
      </w:r>
    </w:p>
    <w:p w14:paraId="5B03D8A8" w14:textId="77777777" w:rsidR="00C817E8" w:rsidRPr="003D44B1" w:rsidRDefault="00C817E8" w:rsidP="00422BF0">
      <w:pPr>
        <w:widowControl w:val="0"/>
        <w:suppressAutoHyphens/>
        <w:spacing w:line="276" w:lineRule="auto"/>
        <w:ind w:firstLine="709"/>
        <w:jc w:val="both"/>
        <w:rPr>
          <w:b/>
          <w:i/>
          <w:shd w:val="clear" w:color="auto" w:fill="FFFFFF"/>
          <w:lang w:eastAsia="zh-CN"/>
        </w:rPr>
      </w:pPr>
      <w:r w:rsidRPr="003D44B1">
        <w:rPr>
          <w:b/>
          <w:i/>
          <w:shd w:val="clear" w:color="auto" w:fill="FFFFFF"/>
          <w:lang w:eastAsia="zh-CN"/>
        </w:rPr>
        <w:t>Показатель 8.1 «Среднемесячная номинальная начисленная заработная плата работников крупных и средних предприятий и некоммерческих организаций»</w:t>
      </w:r>
    </w:p>
    <w:p w14:paraId="5B03D8A9" w14:textId="77777777" w:rsidR="00403780" w:rsidRPr="003D44B1" w:rsidRDefault="00403780" w:rsidP="00422BF0">
      <w:pPr>
        <w:suppressAutoHyphens/>
        <w:spacing w:line="276" w:lineRule="auto"/>
        <w:ind w:firstLine="709"/>
        <w:jc w:val="both"/>
        <w:rPr>
          <w:shd w:val="clear" w:color="auto" w:fill="FFFFFF"/>
          <w:lang w:eastAsia="zh-CN"/>
        </w:rPr>
      </w:pPr>
      <w:r w:rsidRPr="003D44B1">
        <w:rPr>
          <w:shd w:val="clear" w:color="auto" w:fill="FFFFFF"/>
          <w:lang w:eastAsia="zh-CN"/>
        </w:rPr>
        <w:t xml:space="preserve">Размер среднемесячной заработной платы работающих на крупных и средних предприятиях в 2022 году составил 136 294,5 рублей. Факт 2020 года – 133 987,3 рубля, 2021 года – 126 240,7 </w:t>
      </w:r>
      <w:r w:rsidR="00857895" w:rsidRPr="003D44B1">
        <w:rPr>
          <w:shd w:val="clear" w:color="auto" w:fill="FFFFFF"/>
          <w:lang w:eastAsia="zh-CN"/>
        </w:rPr>
        <w:t>рублей</w:t>
      </w:r>
      <w:r w:rsidRPr="003D44B1">
        <w:rPr>
          <w:shd w:val="clear" w:color="auto" w:fill="FFFFFF"/>
          <w:lang w:eastAsia="zh-CN"/>
        </w:rPr>
        <w:t xml:space="preserve">. На формирование показателя оказывает влияние размер заработной платы работников по виду деятельности «Добыча полезных ископаемых». </w:t>
      </w:r>
    </w:p>
    <w:p w14:paraId="5B03D8AA" w14:textId="5E69F1B8" w:rsidR="00D01F67" w:rsidRPr="003D44B1" w:rsidRDefault="00403780" w:rsidP="00422BF0">
      <w:pPr>
        <w:suppressAutoHyphens/>
        <w:spacing w:line="276" w:lineRule="auto"/>
        <w:ind w:firstLine="709"/>
        <w:jc w:val="both"/>
        <w:rPr>
          <w:shd w:val="clear" w:color="auto" w:fill="FFFFFF"/>
          <w:lang w:eastAsia="zh-CN"/>
        </w:rPr>
      </w:pPr>
      <w:r w:rsidRPr="003D44B1">
        <w:rPr>
          <w:shd w:val="clear" w:color="auto" w:fill="FFFFFF"/>
          <w:lang w:eastAsia="zh-CN"/>
        </w:rPr>
        <w:t>В плановом периоде среднемесячная заработная плата работников крупных и средних предприятий   составит: в   2023 году – 145 153,6 рублей, в</w:t>
      </w:r>
      <w:r w:rsidR="00370B41">
        <w:rPr>
          <w:shd w:val="clear" w:color="auto" w:fill="FFFFFF"/>
          <w:lang w:eastAsia="zh-CN"/>
        </w:rPr>
        <w:t xml:space="preserve"> 2024 году – 150 960,0 рублей. </w:t>
      </w:r>
      <w:r w:rsidRPr="003D44B1">
        <w:rPr>
          <w:shd w:val="clear" w:color="auto" w:fill="FFFFFF"/>
          <w:lang w:eastAsia="zh-CN"/>
        </w:rPr>
        <w:t>К 2025 году средняя зара</w:t>
      </w:r>
      <w:r w:rsidR="00370B41">
        <w:rPr>
          <w:shd w:val="clear" w:color="auto" w:fill="FFFFFF"/>
          <w:lang w:eastAsia="zh-CN"/>
        </w:rPr>
        <w:t>ботная плата достигнет 156 998</w:t>
      </w:r>
      <w:r w:rsidRPr="003D44B1">
        <w:rPr>
          <w:shd w:val="clear" w:color="auto" w:fill="FFFFFF"/>
          <w:lang w:eastAsia="zh-CN"/>
        </w:rPr>
        <w:t xml:space="preserve"> рублей в месяц. Плановые показатели уровня заработной платы на 2023-2025 годы сформированы исходя из достигнутого значения 2022 года и в соответствии с прогнозными показателями социально-экономического развития городского округа на 2023-2025 годы. </w:t>
      </w:r>
    </w:p>
    <w:p w14:paraId="5B03D8AB" w14:textId="77777777" w:rsidR="00B41DC7" w:rsidRPr="003D44B1" w:rsidRDefault="00B41DC7" w:rsidP="00422BF0">
      <w:pPr>
        <w:suppressAutoHyphens/>
        <w:spacing w:line="276" w:lineRule="auto"/>
        <w:ind w:firstLine="709"/>
        <w:jc w:val="both"/>
        <w:rPr>
          <w:b/>
        </w:rPr>
      </w:pPr>
      <w:r w:rsidRPr="003D44B1">
        <w:rPr>
          <w:b/>
          <w:i/>
          <w:shd w:val="clear" w:color="auto" w:fill="FFFFFF"/>
          <w:lang w:eastAsia="zh-CN"/>
        </w:rPr>
        <w:t>Показатель 8.2 «Среднемесячная номинальная начисленная заработная плата работников муниципальных дошкольных образовательных учреждений»</w:t>
      </w:r>
      <w:r w:rsidR="001F706E" w:rsidRPr="003D44B1">
        <w:rPr>
          <w:b/>
          <w:highlight w:val="yellow"/>
        </w:rPr>
        <w:t xml:space="preserve"> </w:t>
      </w:r>
    </w:p>
    <w:p w14:paraId="5B03D8AC" w14:textId="7282CD21" w:rsidR="009B765A" w:rsidRPr="003D44B1" w:rsidRDefault="009B765A" w:rsidP="00422BF0">
      <w:pPr>
        <w:suppressAutoHyphens/>
        <w:spacing w:line="276" w:lineRule="auto"/>
        <w:ind w:firstLine="709"/>
        <w:jc w:val="both"/>
        <w:rPr>
          <w:bCs/>
          <w:shd w:val="clear" w:color="auto" w:fill="FFFFFF"/>
          <w:lang w:eastAsia="zh-CN"/>
        </w:rPr>
      </w:pPr>
      <w:r w:rsidRPr="003D44B1">
        <w:rPr>
          <w:bCs/>
          <w:shd w:val="clear" w:color="auto" w:fill="FFFFFF"/>
          <w:lang w:eastAsia="zh-CN"/>
        </w:rPr>
        <w:t>Средняя номинальная начисленная заработная плата работников дошкольных образовательных учреждений в 2020 году составляла 67</w:t>
      </w:r>
      <w:r w:rsidR="00E23E02" w:rsidRPr="003D44B1">
        <w:rPr>
          <w:bCs/>
          <w:shd w:val="clear" w:color="auto" w:fill="FFFFFF"/>
          <w:lang w:eastAsia="zh-CN"/>
        </w:rPr>
        <w:t xml:space="preserve"> </w:t>
      </w:r>
      <w:r w:rsidRPr="003D44B1">
        <w:rPr>
          <w:bCs/>
          <w:shd w:val="clear" w:color="auto" w:fill="FFFFFF"/>
          <w:lang w:eastAsia="zh-CN"/>
        </w:rPr>
        <w:t>263,9 рублей, в 2021 году - 68 877,8</w:t>
      </w:r>
      <w:r w:rsidR="00370B41">
        <w:rPr>
          <w:bCs/>
          <w:shd w:val="clear" w:color="auto" w:fill="FFFFFF"/>
          <w:lang w:eastAsia="zh-CN"/>
        </w:rPr>
        <w:t xml:space="preserve"> рублей, в 2022 году -</w:t>
      </w:r>
      <w:r w:rsidR="008F1BCC" w:rsidRPr="003D44B1">
        <w:rPr>
          <w:bCs/>
          <w:shd w:val="clear" w:color="auto" w:fill="FFFFFF"/>
          <w:lang w:eastAsia="zh-CN"/>
        </w:rPr>
        <w:t xml:space="preserve"> 70 094,6</w:t>
      </w:r>
      <w:r w:rsidRPr="003D44B1">
        <w:rPr>
          <w:bCs/>
          <w:shd w:val="clear" w:color="auto" w:fill="FFFFFF"/>
          <w:lang w:eastAsia="zh-CN"/>
        </w:rPr>
        <w:t xml:space="preserve"> рублей. </w:t>
      </w:r>
      <w:bookmarkStart w:id="1" w:name="_Hlk37160639"/>
      <w:r w:rsidRPr="003D44B1">
        <w:rPr>
          <w:bCs/>
          <w:shd w:val="clear" w:color="auto" w:fill="FFFFFF"/>
          <w:lang w:eastAsia="zh-CN"/>
        </w:rPr>
        <w:t>Увеличение показателя обусловлено увеличением темпов роста заработной платы на коэффициент 1,04</w:t>
      </w:r>
      <w:bookmarkEnd w:id="1"/>
      <w:r w:rsidRPr="003D44B1">
        <w:rPr>
          <w:bCs/>
          <w:shd w:val="clear" w:color="auto" w:fill="FFFFFF"/>
          <w:lang w:eastAsia="zh-CN"/>
        </w:rPr>
        <w:t xml:space="preserve">. </w:t>
      </w:r>
    </w:p>
    <w:p w14:paraId="5B03D8AD" w14:textId="536701E6" w:rsidR="009B765A" w:rsidRPr="003D44B1" w:rsidRDefault="009B765A" w:rsidP="00422BF0">
      <w:pPr>
        <w:suppressAutoHyphens/>
        <w:spacing w:line="276" w:lineRule="auto"/>
        <w:ind w:firstLine="709"/>
        <w:jc w:val="both"/>
        <w:rPr>
          <w:bCs/>
          <w:shd w:val="clear" w:color="auto" w:fill="FFFFFF"/>
          <w:lang w:eastAsia="zh-CN"/>
        </w:rPr>
      </w:pPr>
      <w:r w:rsidRPr="003D44B1">
        <w:rPr>
          <w:bCs/>
          <w:shd w:val="clear" w:color="auto" w:fill="FFFFFF"/>
          <w:lang w:eastAsia="zh-CN"/>
        </w:rPr>
        <w:t>В плановом периоде значение показателя составит:</w:t>
      </w:r>
    </w:p>
    <w:p w14:paraId="5B03D8AE" w14:textId="77777777" w:rsidR="009B765A" w:rsidRPr="003D44B1" w:rsidRDefault="00E23E02" w:rsidP="00422BF0">
      <w:pPr>
        <w:suppressAutoHyphens/>
        <w:spacing w:line="276" w:lineRule="auto"/>
        <w:ind w:firstLine="709"/>
        <w:jc w:val="both"/>
        <w:rPr>
          <w:bCs/>
          <w:shd w:val="clear" w:color="auto" w:fill="FFFFFF"/>
          <w:lang w:eastAsia="zh-CN"/>
        </w:rPr>
      </w:pPr>
      <w:r w:rsidRPr="003D44B1">
        <w:rPr>
          <w:bCs/>
          <w:shd w:val="clear" w:color="auto" w:fill="FFFFFF"/>
          <w:lang w:eastAsia="zh-CN"/>
        </w:rPr>
        <w:t xml:space="preserve">в </w:t>
      </w:r>
      <w:r w:rsidR="009B765A" w:rsidRPr="003D44B1">
        <w:rPr>
          <w:bCs/>
          <w:shd w:val="clear" w:color="auto" w:fill="FFFFFF"/>
          <w:lang w:eastAsia="zh-CN"/>
        </w:rPr>
        <w:t>2023 году - 71 566,59 рублей;</w:t>
      </w:r>
    </w:p>
    <w:p w14:paraId="5B03D8AF" w14:textId="77777777" w:rsidR="009B765A" w:rsidRPr="003D44B1" w:rsidRDefault="00E23E02" w:rsidP="00422BF0">
      <w:pPr>
        <w:suppressAutoHyphens/>
        <w:spacing w:line="276" w:lineRule="auto"/>
        <w:ind w:firstLine="709"/>
        <w:jc w:val="both"/>
        <w:rPr>
          <w:bCs/>
          <w:shd w:val="clear" w:color="auto" w:fill="FFFFFF"/>
          <w:lang w:eastAsia="zh-CN"/>
        </w:rPr>
      </w:pPr>
      <w:r w:rsidRPr="003D44B1">
        <w:rPr>
          <w:bCs/>
          <w:shd w:val="clear" w:color="auto" w:fill="FFFFFF"/>
          <w:lang w:eastAsia="zh-CN"/>
        </w:rPr>
        <w:t xml:space="preserve">в </w:t>
      </w:r>
      <w:r w:rsidR="009B765A" w:rsidRPr="003D44B1">
        <w:rPr>
          <w:bCs/>
          <w:shd w:val="clear" w:color="auto" w:fill="FFFFFF"/>
          <w:lang w:eastAsia="zh-CN"/>
        </w:rPr>
        <w:t>2024 году - 75 509,91 рублей;</w:t>
      </w:r>
    </w:p>
    <w:p w14:paraId="5B03D8B0" w14:textId="77777777" w:rsidR="009B765A" w:rsidRPr="003D44B1" w:rsidRDefault="00E23E02" w:rsidP="00422BF0">
      <w:pPr>
        <w:suppressAutoHyphens/>
        <w:spacing w:line="276" w:lineRule="auto"/>
        <w:ind w:firstLine="709"/>
        <w:jc w:val="both"/>
        <w:rPr>
          <w:bCs/>
          <w:shd w:val="clear" w:color="auto" w:fill="FFFFFF"/>
          <w:lang w:eastAsia="zh-CN"/>
        </w:rPr>
      </w:pPr>
      <w:r w:rsidRPr="003D44B1">
        <w:rPr>
          <w:bCs/>
          <w:shd w:val="clear" w:color="auto" w:fill="FFFFFF"/>
          <w:lang w:eastAsia="zh-CN"/>
        </w:rPr>
        <w:t xml:space="preserve">в </w:t>
      </w:r>
      <w:r w:rsidR="009B765A" w:rsidRPr="003D44B1">
        <w:rPr>
          <w:bCs/>
          <w:shd w:val="clear" w:color="auto" w:fill="FFFFFF"/>
          <w:lang w:eastAsia="zh-CN"/>
        </w:rPr>
        <w:t>2025 году - 78 530,3 рублей.</w:t>
      </w:r>
    </w:p>
    <w:p w14:paraId="5B03D8B1" w14:textId="68FD4FB9" w:rsidR="00D01F67" w:rsidRPr="003D44B1" w:rsidRDefault="009B765A" w:rsidP="00422BF0">
      <w:pPr>
        <w:suppressAutoHyphens/>
        <w:spacing w:line="276" w:lineRule="auto"/>
        <w:ind w:firstLine="709"/>
        <w:jc w:val="both"/>
        <w:rPr>
          <w:bCs/>
          <w:shd w:val="clear" w:color="auto" w:fill="FFFFFF"/>
          <w:lang w:eastAsia="zh-CN"/>
        </w:rPr>
      </w:pPr>
      <w:r w:rsidRPr="003D44B1">
        <w:rPr>
          <w:bCs/>
          <w:shd w:val="clear" w:color="auto" w:fill="FFFFFF"/>
          <w:lang w:eastAsia="zh-CN"/>
        </w:rPr>
        <w:lastRenderedPageBreak/>
        <w:t>Прогнозируемое значение на 2023-2025 годы по всем категориям вышеуказанных работников сформировано с учетом индекса заработной платы в 2023 году - 1,021; 2024 году</w:t>
      </w:r>
      <w:r w:rsidR="00370B41">
        <w:rPr>
          <w:bCs/>
          <w:shd w:val="clear" w:color="auto" w:fill="FFFFFF"/>
          <w:lang w:eastAsia="zh-CN"/>
        </w:rPr>
        <w:t xml:space="preserve"> </w:t>
      </w:r>
      <w:r w:rsidRPr="003D44B1">
        <w:rPr>
          <w:bCs/>
          <w:shd w:val="clear" w:color="auto" w:fill="FFFFFF"/>
          <w:lang w:eastAsia="zh-CN"/>
        </w:rPr>
        <w:t>- 1,0551; 2025 году</w:t>
      </w:r>
      <w:r w:rsidR="00370B41">
        <w:rPr>
          <w:bCs/>
          <w:shd w:val="clear" w:color="auto" w:fill="FFFFFF"/>
          <w:lang w:eastAsia="zh-CN"/>
        </w:rPr>
        <w:t xml:space="preserve"> </w:t>
      </w:r>
      <w:r w:rsidRPr="003D44B1">
        <w:rPr>
          <w:bCs/>
          <w:shd w:val="clear" w:color="auto" w:fill="FFFFFF"/>
          <w:lang w:eastAsia="zh-CN"/>
        </w:rPr>
        <w:t>- 1,04. Увеличение среднемесячной номинальной начисленной заработной платы работников муниципальных дошкольных образовательных учреждений за счет индексации заработной платы на 1,082.</w:t>
      </w:r>
    </w:p>
    <w:p w14:paraId="5B03D8B2" w14:textId="77777777" w:rsidR="00B41DC7" w:rsidRPr="003D44B1" w:rsidRDefault="00B41DC7" w:rsidP="00422BF0">
      <w:pPr>
        <w:suppressAutoHyphens/>
        <w:spacing w:line="276" w:lineRule="auto"/>
        <w:ind w:firstLine="709"/>
        <w:jc w:val="both"/>
        <w:rPr>
          <w:b/>
          <w:i/>
          <w:shd w:val="clear" w:color="auto" w:fill="FFFFFF"/>
          <w:lang w:eastAsia="zh-CN"/>
        </w:rPr>
      </w:pPr>
      <w:r w:rsidRPr="003D44B1">
        <w:rPr>
          <w:b/>
          <w:i/>
          <w:shd w:val="clear" w:color="auto" w:fill="FFFFFF"/>
          <w:lang w:eastAsia="zh-CN"/>
        </w:rPr>
        <w:t>Показатель 8.</w:t>
      </w:r>
      <w:r w:rsidR="007C3F48" w:rsidRPr="003D44B1">
        <w:rPr>
          <w:b/>
          <w:i/>
          <w:shd w:val="clear" w:color="auto" w:fill="FFFFFF"/>
          <w:lang w:eastAsia="zh-CN"/>
        </w:rPr>
        <w:t>3</w:t>
      </w:r>
      <w:r w:rsidRPr="003D44B1">
        <w:rPr>
          <w:b/>
          <w:i/>
          <w:shd w:val="clear" w:color="auto" w:fill="FFFFFF"/>
          <w:lang w:eastAsia="zh-CN"/>
        </w:rPr>
        <w:t xml:space="preserve"> «Среднемесячная номинальная начисленная заработная плата работников муниципальных общеобразовательных учреждений»</w:t>
      </w:r>
    </w:p>
    <w:p w14:paraId="5B03D8B3" w14:textId="3342411C" w:rsidR="009B765A" w:rsidRPr="003D44B1" w:rsidRDefault="009B765A" w:rsidP="00422BF0">
      <w:pPr>
        <w:suppressAutoHyphens/>
        <w:spacing w:line="276" w:lineRule="auto"/>
        <w:ind w:firstLine="709"/>
        <w:jc w:val="both"/>
        <w:rPr>
          <w:shd w:val="clear" w:color="auto" w:fill="FFFFFF"/>
          <w:lang w:eastAsia="zh-CN"/>
        </w:rPr>
      </w:pPr>
      <w:r w:rsidRPr="003D44B1">
        <w:rPr>
          <w:shd w:val="clear" w:color="auto" w:fill="FFFFFF"/>
          <w:lang w:eastAsia="zh-CN"/>
        </w:rPr>
        <w:t>Средняя номинальная начисленная заработная плата работников общеобразовательных учреждений в 2020 году составила 82</w:t>
      </w:r>
      <w:r w:rsidR="00370B41">
        <w:rPr>
          <w:shd w:val="clear" w:color="auto" w:fill="FFFFFF"/>
          <w:lang w:eastAsia="zh-CN"/>
        </w:rPr>
        <w:t xml:space="preserve"> 258,7 рублей, в 2021 году - </w:t>
      </w:r>
      <w:r w:rsidR="00E23E02" w:rsidRPr="003D44B1">
        <w:rPr>
          <w:shd w:val="clear" w:color="auto" w:fill="FFFFFF"/>
          <w:lang w:eastAsia="zh-CN"/>
        </w:rPr>
        <w:t xml:space="preserve">92 </w:t>
      </w:r>
      <w:r w:rsidRPr="003D44B1">
        <w:rPr>
          <w:shd w:val="clear" w:color="auto" w:fill="FFFFFF"/>
          <w:lang w:eastAsia="zh-CN"/>
        </w:rPr>
        <w:t>050,40 руб</w:t>
      </w:r>
      <w:r w:rsidR="00370B41">
        <w:rPr>
          <w:shd w:val="clear" w:color="auto" w:fill="FFFFFF"/>
          <w:lang w:eastAsia="zh-CN"/>
        </w:rPr>
        <w:t>лей</w:t>
      </w:r>
      <w:r w:rsidRPr="003D44B1">
        <w:rPr>
          <w:shd w:val="clear" w:color="auto" w:fill="FFFFFF"/>
          <w:lang w:eastAsia="zh-CN"/>
        </w:rPr>
        <w:t>.</w:t>
      </w:r>
      <w:r w:rsidRPr="003D44B1">
        <w:rPr>
          <w:bCs/>
          <w:shd w:val="clear" w:color="auto" w:fill="FFFFFF"/>
          <w:lang w:eastAsia="zh-CN"/>
        </w:rPr>
        <w:t xml:space="preserve"> Увеличение показателя средней номинальной начисленной заработной платы произошло за счет индексации заработной платы на 1,04.</w:t>
      </w:r>
      <w:r w:rsidRPr="003D44B1">
        <w:rPr>
          <w:shd w:val="clear" w:color="auto" w:fill="FFFFFF"/>
          <w:lang w:eastAsia="zh-CN"/>
        </w:rPr>
        <w:t xml:space="preserve">  В отчетном 2022 году заработная пл</w:t>
      </w:r>
      <w:r w:rsidR="00370B41">
        <w:rPr>
          <w:shd w:val="clear" w:color="auto" w:fill="FFFFFF"/>
          <w:lang w:eastAsia="zh-CN"/>
        </w:rPr>
        <w:t xml:space="preserve">ата составила 93 917,0 рублей. </w:t>
      </w:r>
      <w:r w:rsidRPr="003D44B1">
        <w:rPr>
          <w:shd w:val="clear" w:color="auto" w:fill="FFFFFF"/>
          <w:lang w:eastAsia="zh-CN"/>
        </w:rPr>
        <w:t>Увеличение показателя произошло за счет индексации на 1,0377.</w:t>
      </w:r>
    </w:p>
    <w:p w14:paraId="5B03D8B4" w14:textId="16DA6525" w:rsidR="009B765A" w:rsidRPr="003D44B1" w:rsidRDefault="009B765A" w:rsidP="00422BF0">
      <w:pPr>
        <w:suppressAutoHyphens/>
        <w:spacing w:line="276" w:lineRule="auto"/>
        <w:ind w:firstLine="709"/>
        <w:jc w:val="both"/>
        <w:rPr>
          <w:bCs/>
          <w:shd w:val="clear" w:color="auto" w:fill="FFFFFF"/>
          <w:lang w:eastAsia="zh-CN"/>
        </w:rPr>
      </w:pPr>
      <w:r w:rsidRPr="003D44B1">
        <w:rPr>
          <w:bCs/>
          <w:shd w:val="clear" w:color="auto" w:fill="FFFFFF"/>
          <w:lang w:eastAsia="zh-CN"/>
        </w:rPr>
        <w:t xml:space="preserve">В </w:t>
      </w:r>
      <w:r w:rsidR="007D3EBC" w:rsidRPr="003D44B1">
        <w:rPr>
          <w:bCs/>
          <w:shd w:val="clear" w:color="auto" w:fill="FFFFFF"/>
          <w:lang w:eastAsia="zh-CN"/>
        </w:rPr>
        <w:t xml:space="preserve">плановом периоде </w:t>
      </w:r>
      <w:r w:rsidRPr="003D44B1">
        <w:rPr>
          <w:bCs/>
          <w:shd w:val="clear" w:color="auto" w:fill="FFFFFF"/>
          <w:lang w:eastAsia="zh-CN"/>
        </w:rPr>
        <w:t>значение показателя составит:</w:t>
      </w:r>
    </w:p>
    <w:p w14:paraId="5B03D8B5" w14:textId="77777777" w:rsidR="009B765A" w:rsidRPr="003D44B1" w:rsidRDefault="00E23E02" w:rsidP="00422BF0">
      <w:pPr>
        <w:suppressAutoHyphens/>
        <w:spacing w:line="276" w:lineRule="auto"/>
        <w:ind w:firstLine="709"/>
        <w:jc w:val="both"/>
        <w:rPr>
          <w:bCs/>
          <w:shd w:val="clear" w:color="auto" w:fill="FFFFFF"/>
          <w:lang w:eastAsia="zh-CN"/>
        </w:rPr>
      </w:pPr>
      <w:r w:rsidRPr="003D44B1">
        <w:rPr>
          <w:bCs/>
          <w:shd w:val="clear" w:color="auto" w:fill="FFFFFF"/>
          <w:lang w:eastAsia="zh-CN"/>
        </w:rPr>
        <w:t xml:space="preserve">в </w:t>
      </w:r>
      <w:r w:rsidR="009B765A" w:rsidRPr="003D44B1">
        <w:rPr>
          <w:bCs/>
          <w:shd w:val="clear" w:color="auto" w:fill="FFFFFF"/>
          <w:lang w:eastAsia="zh-CN"/>
        </w:rPr>
        <w:t>2023 году - 95 889,26 рублей;</w:t>
      </w:r>
    </w:p>
    <w:p w14:paraId="5B03D8B6" w14:textId="77777777" w:rsidR="009B765A" w:rsidRPr="003D44B1" w:rsidRDefault="00E23E02" w:rsidP="00422BF0">
      <w:pPr>
        <w:suppressAutoHyphens/>
        <w:spacing w:line="276" w:lineRule="auto"/>
        <w:ind w:firstLine="709"/>
        <w:jc w:val="both"/>
        <w:rPr>
          <w:bCs/>
          <w:shd w:val="clear" w:color="auto" w:fill="FFFFFF"/>
          <w:lang w:eastAsia="zh-CN"/>
        </w:rPr>
      </w:pPr>
      <w:r w:rsidRPr="003D44B1">
        <w:rPr>
          <w:bCs/>
          <w:shd w:val="clear" w:color="auto" w:fill="FFFFFF"/>
          <w:lang w:eastAsia="zh-CN"/>
        </w:rPr>
        <w:t xml:space="preserve">в </w:t>
      </w:r>
      <w:r w:rsidR="009B765A" w:rsidRPr="003D44B1">
        <w:rPr>
          <w:bCs/>
          <w:shd w:val="clear" w:color="auto" w:fill="FFFFFF"/>
          <w:lang w:eastAsia="zh-CN"/>
        </w:rPr>
        <w:t>2024 году - 101 172,76 рублей;</w:t>
      </w:r>
    </w:p>
    <w:p w14:paraId="5B03D8B7" w14:textId="77777777" w:rsidR="009B765A" w:rsidRPr="003D44B1" w:rsidRDefault="006466B5" w:rsidP="00422BF0">
      <w:pPr>
        <w:suppressAutoHyphens/>
        <w:spacing w:line="276" w:lineRule="auto"/>
        <w:ind w:firstLine="709"/>
        <w:jc w:val="both"/>
        <w:rPr>
          <w:shd w:val="clear" w:color="auto" w:fill="FFFFFF"/>
          <w:lang w:eastAsia="zh-CN"/>
        </w:rPr>
      </w:pPr>
      <w:r w:rsidRPr="003D44B1">
        <w:rPr>
          <w:bCs/>
          <w:shd w:val="clear" w:color="auto" w:fill="FFFFFF"/>
          <w:lang w:eastAsia="zh-CN"/>
        </w:rPr>
        <w:t>в 2025</w:t>
      </w:r>
      <w:r w:rsidR="009B765A" w:rsidRPr="003D44B1">
        <w:rPr>
          <w:bCs/>
          <w:shd w:val="clear" w:color="auto" w:fill="FFFFFF"/>
          <w:lang w:eastAsia="zh-CN"/>
        </w:rPr>
        <w:t xml:space="preserve"> году - 105 219,67рублей.</w:t>
      </w:r>
      <w:r w:rsidR="009B765A" w:rsidRPr="003D44B1">
        <w:rPr>
          <w:shd w:val="clear" w:color="auto" w:fill="FFFFFF"/>
          <w:lang w:eastAsia="zh-CN"/>
        </w:rPr>
        <w:t xml:space="preserve"> </w:t>
      </w:r>
    </w:p>
    <w:p w14:paraId="5B03D8B8" w14:textId="1DA305B4" w:rsidR="00D01F67" w:rsidRPr="003D44B1" w:rsidRDefault="009B765A" w:rsidP="00422BF0">
      <w:pPr>
        <w:suppressAutoHyphens/>
        <w:spacing w:line="276" w:lineRule="auto"/>
        <w:ind w:firstLine="709"/>
        <w:jc w:val="both"/>
        <w:rPr>
          <w:shd w:val="clear" w:color="auto" w:fill="FFFFFF"/>
          <w:lang w:eastAsia="zh-CN"/>
        </w:rPr>
      </w:pPr>
      <w:r w:rsidRPr="003D44B1">
        <w:rPr>
          <w:shd w:val="clear" w:color="auto" w:fill="FFFFFF"/>
          <w:lang w:eastAsia="zh-CN"/>
        </w:rPr>
        <w:t>Прогнозируемое значение на 2023-2025 годы по всем категориям вышеуказанных работников сформировано с учетом индекса заработной платы в 2023 году - 1,021; 2024 году</w:t>
      </w:r>
      <w:r w:rsidR="006A3B7B">
        <w:rPr>
          <w:shd w:val="clear" w:color="auto" w:fill="FFFFFF"/>
          <w:lang w:eastAsia="zh-CN"/>
        </w:rPr>
        <w:t xml:space="preserve"> </w:t>
      </w:r>
      <w:r w:rsidRPr="003D44B1">
        <w:rPr>
          <w:shd w:val="clear" w:color="auto" w:fill="FFFFFF"/>
          <w:lang w:eastAsia="zh-CN"/>
        </w:rPr>
        <w:t>- 1,0551; 2025 году</w:t>
      </w:r>
      <w:r w:rsidR="006A3B7B">
        <w:rPr>
          <w:shd w:val="clear" w:color="auto" w:fill="FFFFFF"/>
          <w:lang w:eastAsia="zh-CN"/>
        </w:rPr>
        <w:t xml:space="preserve"> </w:t>
      </w:r>
      <w:r w:rsidRPr="003D44B1">
        <w:rPr>
          <w:shd w:val="clear" w:color="auto" w:fill="FFFFFF"/>
          <w:lang w:eastAsia="zh-CN"/>
        </w:rPr>
        <w:t>- 1,04. Увеличение среднемесячной номинальной начисленной заработной платы работников муниципальных общеобразовательных учреждений за счет индексации заработной платы на 1,082.</w:t>
      </w:r>
    </w:p>
    <w:p w14:paraId="5B03D8B9" w14:textId="77777777" w:rsidR="00B41DC7" w:rsidRPr="003D44B1" w:rsidRDefault="00B41DC7" w:rsidP="00422BF0">
      <w:pPr>
        <w:suppressAutoHyphens/>
        <w:spacing w:line="276" w:lineRule="auto"/>
        <w:ind w:firstLine="709"/>
        <w:jc w:val="both"/>
        <w:rPr>
          <w:b/>
          <w:i/>
          <w:shd w:val="clear" w:color="auto" w:fill="FFFFFF"/>
          <w:lang w:eastAsia="zh-CN"/>
        </w:rPr>
      </w:pPr>
      <w:r w:rsidRPr="003D44B1">
        <w:rPr>
          <w:b/>
          <w:i/>
          <w:shd w:val="clear" w:color="auto" w:fill="FFFFFF"/>
          <w:lang w:eastAsia="zh-CN"/>
        </w:rPr>
        <w:t>Показатель 8.4 «Среднемесячная номинальная начисленная заработная плата учителей муниципальных общеобразовательных учреждений»</w:t>
      </w:r>
    </w:p>
    <w:p w14:paraId="5B03D8BA" w14:textId="28DF1D83" w:rsidR="009B765A" w:rsidRPr="003D44B1" w:rsidRDefault="009D08F4" w:rsidP="00422BF0">
      <w:pPr>
        <w:spacing w:line="276" w:lineRule="auto"/>
        <w:jc w:val="both"/>
      </w:pPr>
      <w:r w:rsidRPr="003D44B1">
        <w:t xml:space="preserve">         </w:t>
      </w:r>
      <w:r w:rsidR="00563B9C" w:rsidRPr="003D44B1">
        <w:t xml:space="preserve">  </w:t>
      </w:r>
      <w:r w:rsidR="009B765A" w:rsidRPr="003D44B1">
        <w:t xml:space="preserve">Средняя номинальная начисленная заработная плата учителей общеобразовательных учреждений составила в 2020 году 95 274,63 рублей. В 2021 году произошел рост заработной платы за счет ее </w:t>
      </w:r>
      <w:r w:rsidR="009B765A" w:rsidRPr="003D44B1">
        <w:rPr>
          <w:bCs/>
        </w:rPr>
        <w:t>индексации на 1,037</w:t>
      </w:r>
      <w:r w:rsidR="009B765A" w:rsidRPr="003D44B1">
        <w:t xml:space="preserve"> и состави</w:t>
      </w:r>
      <w:r w:rsidR="007D3EBC" w:rsidRPr="003D44B1">
        <w:t>ла 111 185,00 рублей. В отчетном</w:t>
      </w:r>
      <w:r w:rsidR="009B765A" w:rsidRPr="003D44B1">
        <w:t xml:space="preserve"> период</w:t>
      </w:r>
      <w:r w:rsidR="007D3EBC" w:rsidRPr="003D44B1">
        <w:t>е</w:t>
      </w:r>
      <w:r w:rsidR="009B765A" w:rsidRPr="003D44B1">
        <w:t xml:space="preserve"> 2022 года зара</w:t>
      </w:r>
      <w:r w:rsidR="006A3B7B">
        <w:t>ботная плата составила 112 692</w:t>
      </w:r>
      <w:r w:rsidR="009B765A" w:rsidRPr="003D44B1">
        <w:t xml:space="preserve"> рублей, рост произошёл за счет индексации на 1,0377.</w:t>
      </w:r>
    </w:p>
    <w:p w14:paraId="5B03D8BB" w14:textId="7C7E5D9E" w:rsidR="009B765A" w:rsidRPr="003D44B1" w:rsidRDefault="009B765A" w:rsidP="00422BF0">
      <w:pPr>
        <w:spacing w:line="276" w:lineRule="auto"/>
        <w:ind w:firstLine="708"/>
        <w:jc w:val="both"/>
        <w:rPr>
          <w:bCs/>
        </w:rPr>
      </w:pPr>
      <w:r w:rsidRPr="003D44B1">
        <w:rPr>
          <w:bCs/>
        </w:rPr>
        <w:t>В плановом периоде значение показателя составит:</w:t>
      </w:r>
    </w:p>
    <w:p w14:paraId="5B03D8BC" w14:textId="77777777" w:rsidR="009B765A" w:rsidRPr="003D44B1" w:rsidRDefault="009B765A" w:rsidP="00422BF0">
      <w:pPr>
        <w:spacing w:line="276" w:lineRule="auto"/>
        <w:ind w:firstLine="708"/>
        <w:jc w:val="both"/>
        <w:rPr>
          <w:bCs/>
        </w:rPr>
      </w:pPr>
      <w:r w:rsidRPr="003D44B1">
        <w:rPr>
          <w:bCs/>
        </w:rPr>
        <w:t>2023 год - 115 058,53 рублей;</w:t>
      </w:r>
    </w:p>
    <w:p w14:paraId="5B03D8BD" w14:textId="77777777" w:rsidR="009B765A" w:rsidRPr="003D44B1" w:rsidRDefault="009B765A" w:rsidP="00422BF0">
      <w:pPr>
        <w:spacing w:line="276" w:lineRule="auto"/>
        <w:ind w:firstLine="708"/>
        <w:jc w:val="both"/>
        <w:rPr>
          <w:bCs/>
        </w:rPr>
      </w:pPr>
      <w:r w:rsidRPr="003D44B1">
        <w:rPr>
          <w:bCs/>
        </w:rPr>
        <w:t>2024 год - 121 398,26 рублей;</w:t>
      </w:r>
    </w:p>
    <w:p w14:paraId="5B03D8BE" w14:textId="77777777" w:rsidR="009B765A" w:rsidRPr="003D44B1" w:rsidRDefault="009B765A" w:rsidP="00422BF0">
      <w:pPr>
        <w:spacing w:line="276" w:lineRule="auto"/>
        <w:ind w:firstLine="708"/>
        <w:jc w:val="both"/>
        <w:rPr>
          <w:bCs/>
        </w:rPr>
      </w:pPr>
      <w:r w:rsidRPr="003D44B1">
        <w:rPr>
          <w:bCs/>
        </w:rPr>
        <w:t>2025 год - 126 254,19 рублей.</w:t>
      </w:r>
    </w:p>
    <w:p w14:paraId="5B03D8BF" w14:textId="602C81BA" w:rsidR="0093387E" w:rsidRPr="003D44B1" w:rsidRDefault="009B765A" w:rsidP="00422BF0">
      <w:pPr>
        <w:spacing w:line="276" w:lineRule="auto"/>
        <w:ind w:firstLine="708"/>
        <w:jc w:val="both"/>
      </w:pPr>
      <w:r w:rsidRPr="003D44B1">
        <w:t>Прогнозируемое значение на 2023-2025 годы по всем категориям вышеуказанных работников сформировано с учетом индекса зараб</w:t>
      </w:r>
      <w:r w:rsidR="00601ED9" w:rsidRPr="003D44B1">
        <w:t>отной платы в 2023 году - 1,021;</w:t>
      </w:r>
      <w:r w:rsidRPr="003D44B1">
        <w:t xml:space="preserve"> 2024 году</w:t>
      </w:r>
      <w:r w:rsidR="006A3B7B">
        <w:t xml:space="preserve"> </w:t>
      </w:r>
      <w:r w:rsidRPr="003D44B1">
        <w:t>- 1,0551</w:t>
      </w:r>
      <w:r w:rsidR="00601ED9" w:rsidRPr="003D44B1">
        <w:t>;</w:t>
      </w:r>
      <w:r w:rsidRPr="003D44B1">
        <w:t xml:space="preserve"> 2025 году</w:t>
      </w:r>
      <w:r w:rsidR="006A3B7B">
        <w:t xml:space="preserve"> </w:t>
      </w:r>
      <w:r w:rsidRPr="003D44B1">
        <w:t>- 1,04. Увеличение среднеме</w:t>
      </w:r>
      <w:r w:rsidRPr="003D44B1">
        <w:lastRenderedPageBreak/>
        <w:t xml:space="preserve">сячной номинальной начисленной заработной платы учителей муниципальных </w:t>
      </w:r>
      <w:r w:rsidR="00601ED9" w:rsidRPr="003D44B1">
        <w:t>общеобразовательных учреждений</w:t>
      </w:r>
      <w:r w:rsidRPr="003D44B1">
        <w:t xml:space="preserve"> за счет индекс</w:t>
      </w:r>
      <w:r w:rsidR="00601ED9" w:rsidRPr="003D44B1">
        <w:t>ации заработной платы на 1,082.</w:t>
      </w:r>
    </w:p>
    <w:p w14:paraId="5B03D8C0" w14:textId="77777777" w:rsidR="0080193B" w:rsidRPr="003D44B1" w:rsidRDefault="00B41DC7" w:rsidP="00422BF0">
      <w:pPr>
        <w:suppressAutoHyphens/>
        <w:spacing w:line="276" w:lineRule="auto"/>
        <w:ind w:firstLine="709"/>
        <w:jc w:val="both"/>
        <w:rPr>
          <w:shd w:val="clear" w:color="auto" w:fill="FFFFFF"/>
          <w:lang w:eastAsia="zh-CN"/>
        </w:rPr>
      </w:pPr>
      <w:r w:rsidRPr="003D44B1">
        <w:rPr>
          <w:b/>
          <w:i/>
          <w:shd w:val="clear" w:color="auto" w:fill="FFFFFF"/>
          <w:lang w:eastAsia="zh-CN"/>
        </w:rPr>
        <w:t>Показатель 8.5 «Среднемесячная номинальная начисленная заработная плата работников муниципальных учреждений культуры и искусства</w:t>
      </w:r>
      <w:r w:rsidR="0080193B" w:rsidRPr="003D44B1">
        <w:rPr>
          <w:b/>
          <w:i/>
          <w:shd w:val="clear" w:color="auto" w:fill="FFFFFF"/>
          <w:lang w:eastAsia="zh-CN"/>
        </w:rPr>
        <w:t>»</w:t>
      </w:r>
      <w:r w:rsidR="0080193B" w:rsidRPr="003D44B1">
        <w:rPr>
          <w:shd w:val="clear" w:color="auto" w:fill="FFFFFF"/>
          <w:lang w:eastAsia="zh-CN"/>
        </w:rPr>
        <w:t xml:space="preserve"> </w:t>
      </w:r>
    </w:p>
    <w:p w14:paraId="5B03D8C1" w14:textId="5F90E92F" w:rsidR="00E45CB5" w:rsidRPr="003D44B1" w:rsidRDefault="00E45CB5" w:rsidP="00422BF0">
      <w:pPr>
        <w:tabs>
          <w:tab w:val="left" w:pos="1755"/>
        </w:tabs>
        <w:suppressAutoHyphens/>
        <w:spacing w:line="276" w:lineRule="auto"/>
        <w:ind w:firstLine="709"/>
        <w:jc w:val="both"/>
        <w:rPr>
          <w:shd w:val="clear" w:color="auto" w:fill="FFFFFF"/>
          <w:lang w:eastAsia="zh-CN"/>
        </w:rPr>
      </w:pPr>
      <w:r w:rsidRPr="003D44B1">
        <w:rPr>
          <w:shd w:val="clear" w:color="auto" w:fill="FFFFFF"/>
          <w:lang w:eastAsia="zh-CN"/>
        </w:rPr>
        <w:t xml:space="preserve">Среднемесячная номинальная заработная плата работников муниципальных учреждений культуры и искусства в 2020 году составила 80 418,30 рублей, в 2021 году – 83 789,10 рублей, в 2022 году </w:t>
      </w:r>
      <w:r w:rsidR="00E23E02" w:rsidRPr="003D44B1">
        <w:rPr>
          <w:shd w:val="clear" w:color="auto" w:fill="FFFFFF"/>
          <w:lang w:eastAsia="zh-CN"/>
        </w:rPr>
        <w:t>–</w:t>
      </w:r>
      <w:r w:rsidRPr="003D44B1">
        <w:rPr>
          <w:shd w:val="clear" w:color="auto" w:fill="FFFFFF"/>
          <w:lang w:eastAsia="zh-CN"/>
        </w:rPr>
        <w:t xml:space="preserve"> 88</w:t>
      </w:r>
      <w:r w:rsidR="00E23E02" w:rsidRPr="003D44B1">
        <w:rPr>
          <w:shd w:val="clear" w:color="auto" w:fill="FFFFFF"/>
          <w:lang w:eastAsia="zh-CN"/>
        </w:rPr>
        <w:t xml:space="preserve"> </w:t>
      </w:r>
      <w:r w:rsidRPr="003D44B1">
        <w:rPr>
          <w:shd w:val="clear" w:color="auto" w:fill="FFFFFF"/>
          <w:lang w:eastAsia="zh-CN"/>
        </w:rPr>
        <w:t>752,30 рублей.  Рост среднемесячной заработной платы обеспечен исполнением мероприятий по повышению средней заработной платы в соответствии с Указом Президента Россий</w:t>
      </w:r>
      <w:r w:rsidR="006A3B7B">
        <w:rPr>
          <w:shd w:val="clear" w:color="auto" w:fill="FFFFFF"/>
          <w:lang w:eastAsia="zh-CN"/>
        </w:rPr>
        <w:t xml:space="preserve">ской Федерации от 07.05.2012 </w:t>
      </w:r>
      <w:r w:rsidRPr="003D44B1">
        <w:rPr>
          <w:shd w:val="clear" w:color="auto" w:fill="FFFFFF"/>
          <w:lang w:eastAsia="zh-CN"/>
        </w:rPr>
        <w:t xml:space="preserve">№ 597 «О мероприятиях по реализации государственной социальной политики». </w:t>
      </w:r>
    </w:p>
    <w:p w14:paraId="5B03D8C2" w14:textId="554E96E0" w:rsidR="00E45CB5" w:rsidRPr="003D44B1" w:rsidRDefault="00E45CB5" w:rsidP="00422BF0">
      <w:pPr>
        <w:tabs>
          <w:tab w:val="left" w:pos="1755"/>
        </w:tabs>
        <w:suppressAutoHyphens/>
        <w:spacing w:line="276" w:lineRule="auto"/>
        <w:ind w:firstLine="709"/>
        <w:jc w:val="both"/>
        <w:rPr>
          <w:shd w:val="clear" w:color="auto" w:fill="FFFFFF"/>
          <w:lang w:eastAsia="zh-CN"/>
        </w:rPr>
      </w:pPr>
      <w:r w:rsidRPr="003D44B1">
        <w:rPr>
          <w:shd w:val="clear" w:color="auto" w:fill="FFFFFF"/>
          <w:lang w:eastAsia="zh-CN"/>
        </w:rPr>
        <w:t>В прогнозируемом трехлетнем периоде планируется ежегодное повышение среднемесячной заработной платы. Повышение показателя на 2023 год обусловлено письмом министерства культуры и архивного дела Сахалинской области от 21.01.2023 №</w:t>
      </w:r>
      <w:r w:rsidR="006A3B7B">
        <w:rPr>
          <w:shd w:val="clear" w:color="auto" w:fill="FFFFFF"/>
          <w:lang w:eastAsia="zh-CN"/>
        </w:rPr>
        <w:t xml:space="preserve"> </w:t>
      </w:r>
      <w:r w:rsidRPr="003D44B1">
        <w:rPr>
          <w:shd w:val="clear" w:color="auto" w:fill="FFFFFF"/>
          <w:lang w:eastAsia="zh-CN"/>
        </w:rPr>
        <w:t>3.21-105/23. Прогнозируемое значение показателя сформировано с учетом темпа роста в 2024 году на 106,9%,</w:t>
      </w:r>
      <w:r w:rsidR="007D3EBC" w:rsidRPr="003D44B1">
        <w:rPr>
          <w:shd w:val="clear" w:color="auto" w:fill="FFFFFF"/>
          <w:lang w:eastAsia="zh-CN"/>
        </w:rPr>
        <w:t xml:space="preserve"> в 2025 на 106,1% на основании р</w:t>
      </w:r>
      <w:r w:rsidRPr="003D44B1">
        <w:rPr>
          <w:shd w:val="clear" w:color="auto" w:fill="FFFFFF"/>
          <w:lang w:eastAsia="zh-CN"/>
        </w:rPr>
        <w:t xml:space="preserve">аспоряжения Правительства Сахалинской области от 31.10.2022 № 759-р.  </w:t>
      </w:r>
    </w:p>
    <w:p w14:paraId="5B03D8C3" w14:textId="77777777" w:rsidR="00E45CB5" w:rsidRPr="003D44B1" w:rsidRDefault="00E45CB5" w:rsidP="00422BF0">
      <w:pPr>
        <w:tabs>
          <w:tab w:val="left" w:pos="1755"/>
        </w:tabs>
        <w:suppressAutoHyphens/>
        <w:spacing w:line="276" w:lineRule="auto"/>
        <w:ind w:firstLine="709"/>
        <w:jc w:val="both"/>
        <w:rPr>
          <w:shd w:val="clear" w:color="auto" w:fill="FFFFFF"/>
          <w:lang w:eastAsia="zh-CN"/>
        </w:rPr>
      </w:pPr>
      <w:r w:rsidRPr="003D44B1">
        <w:rPr>
          <w:shd w:val="clear" w:color="auto" w:fill="FFFFFF"/>
          <w:lang w:eastAsia="zh-CN"/>
        </w:rPr>
        <w:t>Плановый показатель уровня среднемесячной заработной платы составит:</w:t>
      </w:r>
    </w:p>
    <w:p w14:paraId="5B03D8C4" w14:textId="3E8B6F2B" w:rsidR="00E45CB5" w:rsidRPr="003D44B1" w:rsidRDefault="006A3B7B" w:rsidP="00422BF0">
      <w:pPr>
        <w:tabs>
          <w:tab w:val="left" w:pos="1755"/>
        </w:tabs>
        <w:suppressAutoHyphens/>
        <w:spacing w:line="276" w:lineRule="auto"/>
        <w:ind w:firstLine="709"/>
        <w:jc w:val="both"/>
        <w:rPr>
          <w:shd w:val="clear" w:color="auto" w:fill="FFFFFF"/>
          <w:lang w:eastAsia="zh-CN"/>
        </w:rPr>
      </w:pPr>
      <w:r>
        <w:rPr>
          <w:shd w:val="clear" w:color="auto" w:fill="FFFFFF"/>
          <w:lang w:eastAsia="zh-CN"/>
        </w:rPr>
        <w:t>2023 год -</w:t>
      </w:r>
      <w:r w:rsidR="00E45CB5" w:rsidRPr="003D44B1">
        <w:rPr>
          <w:shd w:val="clear" w:color="auto" w:fill="FFFFFF"/>
          <w:lang w:eastAsia="zh-CN"/>
        </w:rPr>
        <w:t xml:space="preserve"> 96 917,51 рублей;</w:t>
      </w:r>
    </w:p>
    <w:p w14:paraId="5B03D8C5" w14:textId="65DA3BB8" w:rsidR="00E45CB5" w:rsidRPr="003D44B1" w:rsidRDefault="00E45CB5" w:rsidP="00422BF0">
      <w:pPr>
        <w:tabs>
          <w:tab w:val="left" w:pos="1755"/>
        </w:tabs>
        <w:suppressAutoHyphens/>
        <w:spacing w:line="276" w:lineRule="auto"/>
        <w:ind w:firstLine="709"/>
        <w:jc w:val="both"/>
        <w:rPr>
          <w:shd w:val="clear" w:color="auto" w:fill="FFFFFF"/>
          <w:lang w:eastAsia="zh-CN"/>
        </w:rPr>
      </w:pPr>
      <w:r w:rsidRPr="003D44B1">
        <w:rPr>
          <w:shd w:val="clear" w:color="auto" w:fill="FFFFFF"/>
          <w:lang w:eastAsia="zh-CN"/>
        </w:rPr>
        <w:t>2024 г</w:t>
      </w:r>
      <w:r w:rsidR="006A3B7B">
        <w:rPr>
          <w:shd w:val="clear" w:color="auto" w:fill="FFFFFF"/>
          <w:lang w:eastAsia="zh-CN"/>
        </w:rPr>
        <w:t>од -</w:t>
      </w:r>
      <w:r w:rsidRPr="003D44B1">
        <w:rPr>
          <w:shd w:val="clear" w:color="auto" w:fill="FFFFFF"/>
          <w:lang w:eastAsia="zh-CN"/>
        </w:rPr>
        <w:t xml:space="preserve"> 103 604,82 рублей;</w:t>
      </w:r>
    </w:p>
    <w:p w14:paraId="5B03D8C6" w14:textId="0E540835" w:rsidR="00D01F67" w:rsidRPr="003D44B1" w:rsidRDefault="006A3B7B" w:rsidP="00422BF0">
      <w:pPr>
        <w:tabs>
          <w:tab w:val="left" w:pos="1755"/>
        </w:tabs>
        <w:suppressAutoHyphens/>
        <w:spacing w:line="276" w:lineRule="auto"/>
        <w:ind w:firstLine="709"/>
        <w:jc w:val="both"/>
        <w:rPr>
          <w:shd w:val="clear" w:color="auto" w:fill="FFFFFF"/>
          <w:lang w:eastAsia="zh-CN"/>
        </w:rPr>
      </w:pPr>
      <w:r>
        <w:rPr>
          <w:shd w:val="clear" w:color="auto" w:fill="FFFFFF"/>
          <w:lang w:eastAsia="zh-CN"/>
        </w:rPr>
        <w:t>2025 год -</w:t>
      </w:r>
      <w:r w:rsidR="00E45CB5" w:rsidRPr="003D44B1">
        <w:rPr>
          <w:shd w:val="clear" w:color="auto" w:fill="FFFFFF"/>
          <w:lang w:eastAsia="zh-CN"/>
        </w:rPr>
        <w:t xml:space="preserve"> 109 924,71 рублей.</w:t>
      </w:r>
    </w:p>
    <w:p w14:paraId="5B03D8C7" w14:textId="77777777" w:rsidR="00B41DC7" w:rsidRPr="003D44B1" w:rsidRDefault="00B41DC7" w:rsidP="00422BF0">
      <w:pPr>
        <w:tabs>
          <w:tab w:val="left" w:pos="1755"/>
        </w:tabs>
        <w:suppressAutoHyphens/>
        <w:spacing w:line="276" w:lineRule="auto"/>
        <w:ind w:firstLine="709"/>
        <w:jc w:val="both"/>
        <w:rPr>
          <w:shd w:val="clear" w:color="auto" w:fill="FFFFFF"/>
          <w:lang w:eastAsia="zh-CN"/>
        </w:rPr>
      </w:pPr>
      <w:r w:rsidRPr="003D44B1">
        <w:rPr>
          <w:b/>
          <w:i/>
          <w:shd w:val="clear" w:color="auto" w:fill="FFFFFF"/>
          <w:lang w:eastAsia="zh-CN"/>
        </w:rPr>
        <w:t>Показатель 8.6 «Среднемесячная номинальная начисленная заработная плата работников муниципальных учреждений физической культуры и спорта»</w:t>
      </w:r>
      <w:r w:rsidRPr="003D44B1">
        <w:rPr>
          <w:shd w:val="clear" w:color="auto" w:fill="FFFFFF"/>
          <w:lang w:eastAsia="zh-CN"/>
        </w:rPr>
        <w:t xml:space="preserve">  </w:t>
      </w:r>
    </w:p>
    <w:p w14:paraId="5B03D8C8" w14:textId="58F5F209" w:rsidR="00E45CB5" w:rsidRPr="003D44B1" w:rsidRDefault="00E45CB5" w:rsidP="00422BF0">
      <w:pPr>
        <w:spacing w:line="276" w:lineRule="auto"/>
        <w:ind w:firstLine="708"/>
        <w:jc w:val="both"/>
        <w:rPr>
          <w:shd w:val="clear" w:color="auto" w:fill="FFFFFF"/>
          <w:lang w:eastAsia="zh-CN"/>
        </w:rPr>
      </w:pPr>
      <w:r w:rsidRPr="003D44B1">
        <w:rPr>
          <w:shd w:val="clear" w:color="auto" w:fill="FFFFFF"/>
          <w:lang w:eastAsia="zh-CN"/>
        </w:rPr>
        <w:t xml:space="preserve">Начисленная среднемесячная заработная плата работников муниципальных учреждений физической культуры </w:t>
      </w:r>
      <w:r w:rsidR="006A3B7B">
        <w:rPr>
          <w:shd w:val="clear" w:color="auto" w:fill="FFFFFF"/>
          <w:lang w:eastAsia="zh-CN"/>
        </w:rPr>
        <w:t>и спорта составила в 2020 году -</w:t>
      </w:r>
      <w:r w:rsidRPr="003D44B1">
        <w:rPr>
          <w:shd w:val="clear" w:color="auto" w:fill="FFFFFF"/>
          <w:lang w:eastAsia="zh-CN"/>
        </w:rPr>
        <w:t xml:space="preserve"> 63 642,00 руб</w:t>
      </w:r>
      <w:r w:rsidR="00371E62" w:rsidRPr="003D44B1">
        <w:rPr>
          <w:shd w:val="clear" w:color="auto" w:fill="FFFFFF"/>
          <w:lang w:eastAsia="zh-CN"/>
        </w:rPr>
        <w:t>лей</w:t>
      </w:r>
      <w:r w:rsidR="006A3B7B">
        <w:rPr>
          <w:shd w:val="clear" w:color="auto" w:fill="FFFFFF"/>
          <w:lang w:eastAsia="zh-CN"/>
        </w:rPr>
        <w:t>, в 2021 году -</w:t>
      </w:r>
      <w:r w:rsidRPr="003D44B1">
        <w:rPr>
          <w:shd w:val="clear" w:color="auto" w:fill="FFFFFF"/>
          <w:lang w:eastAsia="zh-CN"/>
        </w:rPr>
        <w:t xml:space="preserve"> 68 362,40 руб</w:t>
      </w:r>
      <w:r w:rsidR="00371E62" w:rsidRPr="003D44B1">
        <w:rPr>
          <w:shd w:val="clear" w:color="auto" w:fill="FFFFFF"/>
          <w:lang w:eastAsia="zh-CN"/>
        </w:rPr>
        <w:t xml:space="preserve">лей, в 2022 - 78 900,00 рублей. </w:t>
      </w:r>
      <w:r w:rsidR="005C7FF0" w:rsidRPr="003D44B1">
        <w:rPr>
          <w:shd w:val="clear" w:color="auto" w:fill="FFFFFF"/>
          <w:lang w:eastAsia="zh-CN"/>
        </w:rPr>
        <w:t>Ожидаемый рост средней заработной платы на 2023-2025 годы</w:t>
      </w:r>
      <w:r w:rsidRPr="003D44B1">
        <w:rPr>
          <w:shd w:val="clear" w:color="auto" w:fill="FFFFFF"/>
          <w:lang w:eastAsia="zh-CN"/>
        </w:rPr>
        <w:t xml:space="preserve"> сформирован с учетом индексации в 2023 году на 1,06, в 2024 году на 1,04, в 2025 году 1,</w:t>
      </w:r>
      <w:r w:rsidR="005C7FF0" w:rsidRPr="003D44B1">
        <w:rPr>
          <w:shd w:val="clear" w:color="auto" w:fill="FFFFFF"/>
          <w:lang w:eastAsia="zh-CN"/>
        </w:rPr>
        <w:t>04 на</w:t>
      </w:r>
      <w:r w:rsidRPr="003D44B1">
        <w:rPr>
          <w:shd w:val="clear" w:color="auto" w:fill="FFFFFF"/>
          <w:lang w:eastAsia="zh-CN"/>
        </w:rPr>
        <w:t xml:space="preserve"> основании </w:t>
      </w:r>
      <w:r w:rsidR="007D3EBC" w:rsidRPr="003D44B1">
        <w:rPr>
          <w:shd w:val="clear" w:color="auto" w:fill="FFFFFF"/>
          <w:lang w:eastAsia="zh-CN"/>
        </w:rPr>
        <w:t>р</w:t>
      </w:r>
      <w:r w:rsidRPr="003D44B1">
        <w:rPr>
          <w:shd w:val="clear" w:color="auto" w:fill="FFFFFF"/>
          <w:lang w:eastAsia="zh-CN"/>
        </w:rPr>
        <w:t xml:space="preserve">ешения </w:t>
      </w:r>
      <w:r w:rsidR="007D3EBC" w:rsidRPr="003D44B1">
        <w:rPr>
          <w:shd w:val="clear" w:color="auto" w:fill="FFFFFF"/>
          <w:lang w:eastAsia="zh-CN"/>
        </w:rPr>
        <w:t>Собрания муниципального образования</w:t>
      </w:r>
      <w:r w:rsidR="006A3B7B">
        <w:rPr>
          <w:shd w:val="clear" w:color="auto" w:fill="FFFFFF"/>
          <w:lang w:eastAsia="zh-CN"/>
        </w:rPr>
        <w:t xml:space="preserve"> «Городской округ Ногликский» </w:t>
      </w:r>
      <w:r w:rsidRPr="003D44B1">
        <w:rPr>
          <w:shd w:val="clear" w:color="auto" w:fill="FFFFFF"/>
          <w:lang w:eastAsia="zh-CN"/>
        </w:rPr>
        <w:t xml:space="preserve">от 08.12.2022 </w:t>
      </w:r>
      <w:r w:rsidR="006A3B7B">
        <w:rPr>
          <w:shd w:val="clear" w:color="auto" w:fill="FFFFFF"/>
          <w:lang w:eastAsia="zh-CN"/>
        </w:rPr>
        <w:t>№ 237 «</w:t>
      </w:r>
      <w:r w:rsidRPr="003D44B1">
        <w:rPr>
          <w:shd w:val="clear" w:color="auto" w:fill="FFFFFF"/>
          <w:lang w:eastAsia="zh-CN"/>
        </w:rPr>
        <w:t xml:space="preserve">О бюджете </w:t>
      </w:r>
      <w:r w:rsidR="007D3EBC" w:rsidRPr="003D44B1">
        <w:rPr>
          <w:shd w:val="clear" w:color="auto" w:fill="FFFFFF"/>
          <w:lang w:eastAsia="zh-CN"/>
        </w:rPr>
        <w:t>муниципального образования</w:t>
      </w:r>
      <w:r w:rsidRPr="003D44B1">
        <w:rPr>
          <w:shd w:val="clear" w:color="auto" w:fill="FFFFFF"/>
          <w:lang w:eastAsia="zh-CN"/>
        </w:rPr>
        <w:t xml:space="preserve"> "Городской округ Ногликский" на 2023 год и плановый период 2024 и 2025 </w:t>
      </w:r>
      <w:r w:rsidR="006A3B7B">
        <w:rPr>
          <w:shd w:val="clear" w:color="auto" w:fill="FFFFFF"/>
          <w:lang w:eastAsia="zh-CN"/>
        </w:rPr>
        <w:t>годов»</w:t>
      </w:r>
      <w:r w:rsidR="005C7FF0" w:rsidRPr="003D44B1">
        <w:rPr>
          <w:shd w:val="clear" w:color="auto" w:fill="FFFFFF"/>
          <w:lang w:eastAsia="zh-CN"/>
        </w:rPr>
        <w:t>.</w:t>
      </w:r>
    </w:p>
    <w:p w14:paraId="5B03D8C9" w14:textId="77777777" w:rsidR="00E45CB5" w:rsidRPr="003D44B1" w:rsidRDefault="00E45CB5" w:rsidP="00422BF0">
      <w:pPr>
        <w:suppressAutoHyphens/>
        <w:spacing w:line="276" w:lineRule="auto"/>
        <w:ind w:firstLine="709"/>
        <w:jc w:val="both"/>
        <w:rPr>
          <w:shd w:val="clear" w:color="auto" w:fill="FFFFFF"/>
          <w:lang w:eastAsia="zh-CN"/>
        </w:rPr>
      </w:pPr>
      <w:r w:rsidRPr="003D44B1">
        <w:rPr>
          <w:shd w:val="clear" w:color="auto" w:fill="FFFFFF"/>
          <w:lang w:eastAsia="zh-CN"/>
        </w:rPr>
        <w:t>Плановый показатель уровня среднемесячной заработной платы составит:</w:t>
      </w:r>
    </w:p>
    <w:p w14:paraId="5B03D8CA" w14:textId="77777777" w:rsidR="00E45CB5" w:rsidRPr="003D44B1" w:rsidRDefault="00E45CB5" w:rsidP="00422BF0">
      <w:pPr>
        <w:suppressAutoHyphens/>
        <w:spacing w:line="276" w:lineRule="auto"/>
        <w:ind w:firstLine="709"/>
        <w:jc w:val="both"/>
        <w:rPr>
          <w:shd w:val="clear" w:color="auto" w:fill="FFFFFF"/>
          <w:lang w:eastAsia="zh-CN"/>
        </w:rPr>
      </w:pPr>
      <w:r w:rsidRPr="003D44B1">
        <w:rPr>
          <w:shd w:val="clear" w:color="auto" w:fill="FFFFFF"/>
          <w:lang w:eastAsia="zh-CN"/>
        </w:rPr>
        <w:t>2023 год – 83 634,00</w:t>
      </w:r>
      <w:r w:rsidR="00371E62" w:rsidRPr="003D44B1">
        <w:rPr>
          <w:shd w:val="clear" w:color="auto" w:fill="FFFFFF"/>
          <w:lang w:eastAsia="zh-CN"/>
        </w:rPr>
        <w:t xml:space="preserve"> рублей</w:t>
      </w:r>
      <w:r w:rsidRPr="003D44B1">
        <w:rPr>
          <w:shd w:val="clear" w:color="auto" w:fill="FFFFFF"/>
          <w:lang w:eastAsia="zh-CN"/>
        </w:rPr>
        <w:t>;</w:t>
      </w:r>
    </w:p>
    <w:p w14:paraId="5B03D8CB" w14:textId="77777777" w:rsidR="00E45CB5" w:rsidRPr="003D44B1" w:rsidRDefault="00E45CB5" w:rsidP="00422BF0">
      <w:pPr>
        <w:suppressAutoHyphens/>
        <w:spacing w:line="276" w:lineRule="auto"/>
        <w:ind w:firstLine="709"/>
        <w:jc w:val="both"/>
        <w:rPr>
          <w:shd w:val="clear" w:color="auto" w:fill="FFFFFF"/>
          <w:lang w:eastAsia="zh-CN"/>
        </w:rPr>
      </w:pPr>
      <w:r w:rsidRPr="003D44B1">
        <w:rPr>
          <w:shd w:val="clear" w:color="auto" w:fill="FFFFFF"/>
          <w:lang w:eastAsia="zh-CN"/>
        </w:rPr>
        <w:t>2024 год – 86 979,36 руб</w:t>
      </w:r>
      <w:r w:rsidR="00371E62" w:rsidRPr="003D44B1">
        <w:rPr>
          <w:shd w:val="clear" w:color="auto" w:fill="FFFFFF"/>
          <w:lang w:eastAsia="zh-CN"/>
        </w:rPr>
        <w:t>лей</w:t>
      </w:r>
      <w:r w:rsidRPr="003D44B1">
        <w:rPr>
          <w:shd w:val="clear" w:color="auto" w:fill="FFFFFF"/>
          <w:lang w:eastAsia="zh-CN"/>
        </w:rPr>
        <w:t>;</w:t>
      </w:r>
    </w:p>
    <w:p w14:paraId="3D912FC9" w14:textId="2B22547C" w:rsidR="0080328E" w:rsidRPr="006A3B7B" w:rsidRDefault="00E45CB5" w:rsidP="0080328E">
      <w:pPr>
        <w:suppressAutoHyphens/>
        <w:spacing w:line="276" w:lineRule="auto"/>
        <w:ind w:firstLine="709"/>
        <w:jc w:val="both"/>
        <w:rPr>
          <w:shd w:val="clear" w:color="auto" w:fill="FFFFFF"/>
          <w:lang w:eastAsia="zh-CN"/>
        </w:rPr>
      </w:pPr>
      <w:r w:rsidRPr="003D44B1">
        <w:rPr>
          <w:shd w:val="clear" w:color="auto" w:fill="FFFFFF"/>
          <w:lang w:eastAsia="zh-CN"/>
        </w:rPr>
        <w:lastRenderedPageBreak/>
        <w:t>2025 год – 90 458,53 руб</w:t>
      </w:r>
      <w:r w:rsidR="00371E62" w:rsidRPr="003D44B1">
        <w:rPr>
          <w:shd w:val="clear" w:color="auto" w:fill="FFFFFF"/>
          <w:lang w:eastAsia="zh-CN"/>
        </w:rPr>
        <w:t>лей</w:t>
      </w:r>
      <w:r w:rsidR="006A3B7B">
        <w:rPr>
          <w:shd w:val="clear" w:color="auto" w:fill="FFFFFF"/>
          <w:lang w:eastAsia="zh-CN"/>
        </w:rPr>
        <w:t>.</w:t>
      </w:r>
    </w:p>
    <w:p w14:paraId="5B03D8CF" w14:textId="77777777" w:rsidR="00172807" w:rsidRPr="003D44B1" w:rsidRDefault="00D339AA" w:rsidP="00422BF0">
      <w:pPr>
        <w:spacing w:line="276" w:lineRule="auto"/>
        <w:ind w:firstLine="709"/>
        <w:jc w:val="center"/>
        <w:rPr>
          <w:b/>
        </w:rPr>
      </w:pPr>
      <w:r w:rsidRPr="003D44B1">
        <w:rPr>
          <w:b/>
        </w:rPr>
        <w:t xml:space="preserve">Раздел </w:t>
      </w:r>
      <w:r w:rsidR="00B4549C" w:rsidRPr="003D44B1">
        <w:rPr>
          <w:b/>
        </w:rPr>
        <w:t>2</w:t>
      </w:r>
      <w:r w:rsidRPr="003D44B1">
        <w:rPr>
          <w:b/>
        </w:rPr>
        <w:t xml:space="preserve"> «Дошкольное образование»</w:t>
      </w:r>
    </w:p>
    <w:p w14:paraId="5B03D8D0" w14:textId="4A3FF418" w:rsidR="00A0402C" w:rsidRPr="003D44B1" w:rsidRDefault="00A0402C" w:rsidP="00422BF0">
      <w:pPr>
        <w:spacing w:line="276" w:lineRule="auto"/>
        <w:ind w:firstLine="709"/>
        <w:jc w:val="both"/>
      </w:pPr>
      <w:r w:rsidRPr="003D44B1">
        <w:t xml:space="preserve">Дошкольное образование представлено </w:t>
      </w:r>
      <w:r w:rsidR="007D3EBC" w:rsidRPr="003D44B1">
        <w:t>5-ю муниципальными учреждениями. В</w:t>
      </w:r>
      <w:r w:rsidRPr="003D44B1">
        <w:t xml:space="preserve"> функционирующих детских садах в 2</w:t>
      </w:r>
      <w:r w:rsidR="007D3EBC" w:rsidRPr="003D44B1">
        <w:t>022 году воспитывались 522 ребенка</w:t>
      </w:r>
      <w:r w:rsidRPr="003D44B1">
        <w:t>; 7 дошкольных групп (СОШ № 1 п. Ноглики, СОШ с. Вал, СОШ с. Ныш) посещали 114 детей.</w:t>
      </w:r>
    </w:p>
    <w:p w14:paraId="5B03D8D1" w14:textId="77777777" w:rsidR="00A0402C" w:rsidRPr="003D44B1" w:rsidRDefault="00A0402C" w:rsidP="00422BF0">
      <w:pPr>
        <w:spacing w:line="276" w:lineRule="auto"/>
        <w:ind w:firstLine="709"/>
        <w:jc w:val="both"/>
        <w:rPr>
          <w:iCs/>
        </w:rPr>
      </w:pPr>
      <w:r w:rsidRPr="003D44B1">
        <w:rPr>
          <w:iCs/>
        </w:rPr>
        <w:t>В 2022 году новые дошкольные образовательные учреждения в эксплуатацию не вводились.</w:t>
      </w:r>
    </w:p>
    <w:p w14:paraId="5B03D8D2" w14:textId="5C3F136D" w:rsidR="00A0402C" w:rsidRPr="003D44B1" w:rsidRDefault="00A0402C" w:rsidP="00422BF0">
      <w:pPr>
        <w:spacing w:line="276" w:lineRule="auto"/>
        <w:ind w:firstLine="709"/>
        <w:jc w:val="both"/>
      </w:pPr>
      <w:r w:rsidRPr="003D44B1">
        <w:t>В муниципальном образовании ус</w:t>
      </w:r>
      <w:r w:rsidR="0080328E">
        <w:t xml:space="preserve">лугами дошкольного образования </w:t>
      </w:r>
      <w:r w:rsidR="00D908EA" w:rsidRPr="003D44B1">
        <w:t>охвачено 636 человек (85,5</w:t>
      </w:r>
      <w:r w:rsidRPr="003D44B1">
        <w:t>%) детей в возрасте от года до 7 лет.</w:t>
      </w:r>
    </w:p>
    <w:p w14:paraId="5B03D8D3" w14:textId="77777777" w:rsidR="00A0402C" w:rsidRPr="003D44B1" w:rsidRDefault="00A0402C" w:rsidP="00422BF0">
      <w:pPr>
        <w:spacing w:line="276" w:lineRule="auto"/>
        <w:ind w:firstLine="709"/>
        <w:jc w:val="both"/>
      </w:pPr>
      <w:r w:rsidRPr="003D44B1">
        <w:t>На протяжении многих лет охват детей от 3 до 7 лет услугами дошкольного образования составляет 100%.</w:t>
      </w:r>
    </w:p>
    <w:p w14:paraId="5B03D8D4" w14:textId="7FA70CE9" w:rsidR="00A0402C" w:rsidRPr="003D44B1" w:rsidRDefault="0080328E" w:rsidP="00422BF0">
      <w:pPr>
        <w:spacing w:line="276" w:lineRule="auto"/>
        <w:ind w:firstLine="709"/>
        <w:jc w:val="both"/>
      </w:pPr>
      <w:r>
        <w:t>По состоянию н</w:t>
      </w:r>
      <w:r w:rsidR="00A0402C" w:rsidRPr="003D44B1">
        <w:t xml:space="preserve">а 31.12.2022 года </w:t>
      </w:r>
      <w:bookmarkStart w:id="2" w:name="_Hlk37163482"/>
      <w:r w:rsidR="00A0402C" w:rsidRPr="003D44B1">
        <w:t>количество детей, стоящих на учете для предоставления места в дошкольное учреждение, составляло</w:t>
      </w:r>
      <w:bookmarkEnd w:id="2"/>
      <w:r w:rsidR="00A0402C" w:rsidRPr="003D44B1">
        <w:t xml:space="preserve"> 105 детей</w:t>
      </w:r>
      <w:r>
        <w:t>,</w:t>
      </w:r>
      <w:r w:rsidR="00A0402C" w:rsidRPr="003D44B1">
        <w:t xml:space="preserve"> из них:</w:t>
      </w:r>
    </w:p>
    <w:p w14:paraId="5B03D8D5" w14:textId="77777777" w:rsidR="00A0402C" w:rsidRPr="003D44B1" w:rsidRDefault="00A0402C" w:rsidP="00422BF0">
      <w:pPr>
        <w:spacing w:line="276" w:lineRule="auto"/>
        <w:ind w:firstLine="709"/>
        <w:jc w:val="both"/>
      </w:pPr>
      <w:r w:rsidRPr="003D44B1">
        <w:t xml:space="preserve"> - от 0 до 2 лет – 101 человек;</w:t>
      </w:r>
    </w:p>
    <w:p w14:paraId="5B03D8D6" w14:textId="77777777" w:rsidR="00A0402C" w:rsidRPr="003D44B1" w:rsidRDefault="00A0402C" w:rsidP="00422BF0">
      <w:pPr>
        <w:spacing w:line="276" w:lineRule="auto"/>
        <w:ind w:firstLine="709"/>
        <w:jc w:val="both"/>
      </w:pPr>
      <w:r w:rsidRPr="003D44B1">
        <w:t>- от 2 до 3 лет – 4 человека.</w:t>
      </w:r>
    </w:p>
    <w:p w14:paraId="5B03D8D7" w14:textId="46A75036" w:rsidR="00A0402C" w:rsidRPr="003D44B1" w:rsidRDefault="0080328E" w:rsidP="00422BF0">
      <w:pPr>
        <w:spacing w:line="276" w:lineRule="auto"/>
        <w:ind w:firstLine="709"/>
        <w:jc w:val="both"/>
      </w:pPr>
      <w:r>
        <w:t>По состоянию н</w:t>
      </w:r>
      <w:r w:rsidR="00A0402C" w:rsidRPr="003D44B1">
        <w:t>а 31.12.2021 года количество детей, стоящих на учете для предоставления места в дошкольное учреждение, составляло 150 детей</w:t>
      </w:r>
      <w:r>
        <w:t>,</w:t>
      </w:r>
      <w:r w:rsidR="00A0402C" w:rsidRPr="003D44B1">
        <w:t xml:space="preserve"> из них:</w:t>
      </w:r>
    </w:p>
    <w:p w14:paraId="5B03D8D8" w14:textId="3FC21696" w:rsidR="00A0402C" w:rsidRPr="003D44B1" w:rsidRDefault="0080328E" w:rsidP="00422BF0">
      <w:pPr>
        <w:spacing w:line="276" w:lineRule="auto"/>
        <w:ind w:firstLine="709"/>
        <w:jc w:val="both"/>
      </w:pPr>
      <w:r>
        <w:t xml:space="preserve"> - от 0 до 2 лет – 139 человек</w:t>
      </w:r>
      <w:r w:rsidR="00A0402C" w:rsidRPr="003D44B1">
        <w:t>;</w:t>
      </w:r>
    </w:p>
    <w:p w14:paraId="5B03D8D9" w14:textId="77777777" w:rsidR="00A0402C" w:rsidRPr="003D44B1" w:rsidRDefault="00A0402C" w:rsidP="00422BF0">
      <w:pPr>
        <w:spacing w:line="276" w:lineRule="auto"/>
        <w:ind w:firstLine="709"/>
        <w:jc w:val="both"/>
      </w:pPr>
      <w:r w:rsidRPr="003D44B1">
        <w:t>- от 2 до 3 лет – 11 человек.</w:t>
      </w:r>
    </w:p>
    <w:p w14:paraId="5B03D8DA" w14:textId="2ED20C40" w:rsidR="00A0402C" w:rsidRPr="003D44B1" w:rsidRDefault="00A0402C" w:rsidP="00422BF0">
      <w:pPr>
        <w:spacing w:line="276" w:lineRule="auto"/>
        <w:ind w:firstLine="709"/>
        <w:jc w:val="both"/>
      </w:pPr>
      <w:r w:rsidRPr="003D44B1">
        <w:t>Для повышения качества об</w:t>
      </w:r>
      <w:r w:rsidR="0080328E">
        <w:t>разования дошкольников и</w:t>
      </w:r>
      <w:r w:rsidRPr="003D44B1">
        <w:t xml:space="preserve"> с целью предоставления разнообразных образовательных услуг для детей и родителей в детском саду № 1 «Светлячок» предоставляются платные образовательные услуги (кружки «Крепыш», «Волшебные пальчики», «Чудеса на песке», «По дороге к азбуке»), создан консультативный пункт для детей, не посещающих дошкольные учреждения. Детский сад № 9 «Березка» предоставляет платные дополнительные логопедические услуги населению. </w:t>
      </w:r>
    </w:p>
    <w:p w14:paraId="5B03D8DB" w14:textId="77777777" w:rsidR="00A0402C" w:rsidRPr="003D44B1" w:rsidRDefault="00A0402C" w:rsidP="00422BF0">
      <w:pPr>
        <w:spacing w:line="276" w:lineRule="auto"/>
        <w:ind w:firstLine="709"/>
        <w:jc w:val="both"/>
      </w:pPr>
      <w:r w:rsidRPr="003D44B1">
        <w:t xml:space="preserve">На подготовку образовательных учреждений, реализующих программы дошкольного образования, к 2022-2023 учебному году выделены средства местного бюджета в размере 12 687,2 тыс. рублей. </w:t>
      </w:r>
    </w:p>
    <w:p w14:paraId="5B03D8DC" w14:textId="77777777" w:rsidR="00A0402C" w:rsidRPr="003D44B1" w:rsidRDefault="00262F21" w:rsidP="00422BF0">
      <w:pPr>
        <w:spacing w:line="276" w:lineRule="auto"/>
        <w:ind w:firstLine="709"/>
        <w:jc w:val="both"/>
        <w:rPr>
          <w:b/>
          <w:i/>
        </w:rPr>
      </w:pPr>
      <w:r w:rsidRPr="003D44B1">
        <w:rPr>
          <w:b/>
          <w:i/>
        </w:rPr>
        <w:t>Показа</w:t>
      </w:r>
      <w:r w:rsidR="00C6310C" w:rsidRPr="003D44B1">
        <w:rPr>
          <w:b/>
          <w:i/>
        </w:rPr>
        <w:t>тель 9 «Доля детей в возрасте 1</w:t>
      </w:r>
      <w:r w:rsidRPr="003D44B1">
        <w:rPr>
          <w:b/>
          <w:i/>
        </w:rPr>
        <w:t>–6 лет, получающих дошкольную образовательную услугу и (или) услугу по их содержанию в муниципальных образовательных учреждениях, в общей численно</w:t>
      </w:r>
      <w:r w:rsidR="008F1BCC" w:rsidRPr="003D44B1">
        <w:rPr>
          <w:b/>
          <w:i/>
        </w:rPr>
        <w:t>сти детей в возрасте 1 – 6 лет»</w:t>
      </w:r>
    </w:p>
    <w:p w14:paraId="5B03D8DD" w14:textId="02DECA43" w:rsidR="00A0402C" w:rsidRPr="003D44B1" w:rsidRDefault="00A0402C" w:rsidP="00422BF0">
      <w:pPr>
        <w:spacing w:line="276" w:lineRule="auto"/>
        <w:ind w:firstLine="708"/>
        <w:jc w:val="both"/>
      </w:pPr>
      <w:r w:rsidRPr="003D44B1">
        <w:t xml:space="preserve">В 2022 году доля детей в возрасте </w:t>
      </w:r>
      <w:r w:rsidR="0080328E">
        <w:t xml:space="preserve">от 1 до </w:t>
      </w:r>
      <w:r w:rsidRPr="003D44B1">
        <w:t xml:space="preserve">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w:t>
      </w:r>
      <w:r w:rsidR="0080328E">
        <w:t>от 1 до</w:t>
      </w:r>
      <w:r w:rsidRPr="003D44B1">
        <w:t xml:space="preserve"> 6 лет составила 76,3%. В 2021 год</w:t>
      </w:r>
      <w:r w:rsidR="00D908EA" w:rsidRPr="003D44B1">
        <w:t>у этот показатель равнялся 72,6</w:t>
      </w:r>
      <w:r w:rsidRPr="003D44B1">
        <w:t>%, в 2020</w:t>
      </w:r>
      <w:r w:rsidR="008F1BCC" w:rsidRPr="003D44B1">
        <w:t xml:space="preserve"> </w:t>
      </w:r>
      <w:r w:rsidR="00E23E02" w:rsidRPr="003D44B1">
        <w:t>году –</w:t>
      </w:r>
      <w:r w:rsidR="00D908EA" w:rsidRPr="003D44B1">
        <w:t xml:space="preserve"> 73,3</w:t>
      </w:r>
      <w:r w:rsidRPr="003D44B1">
        <w:t>%.</w:t>
      </w:r>
    </w:p>
    <w:p w14:paraId="5B03D8DE" w14:textId="5C30B214" w:rsidR="00A0402C" w:rsidRPr="003D44B1" w:rsidRDefault="00A0402C" w:rsidP="00422BF0">
      <w:pPr>
        <w:spacing w:line="276" w:lineRule="auto"/>
        <w:ind w:firstLine="709"/>
        <w:jc w:val="both"/>
      </w:pPr>
      <w:r w:rsidRPr="003D44B1">
        <w:lastRenderedPageBreak/>
        <w:t>Всего</w:t>
      </w:r>
      <w:r w:rsidR="0080328E">
        <w:t xml:space="preserve"> детей в возрасте от 1 </w:t>
      </w:r>
      <w:r w:rsidRPr="003D44B1">
        <w:t>до 6 лет – 834 человека (что на 41 человека меньше показателя прошлого года). Дошкольные учреждения посещает</w:t>
      </w:r>
      <w:r w:rsidR="0080328E">
        <w:t xml:space="preserve"> 636 детей в возрасте от 1 </w:t>
      </w:r>
      <w:r w:rsidRPr="003D44B1">
        <w:t>до 6 лет (76,3%), что выше показателя 2021 года на 3,7%. Рост показателя объясняется тем, что на территории муниципального образования «Городской округ Ногликский» идет общее сн</w:t>
      </w:r>
      <w:r w:rsidR="0080328E">
        <w:t xml:space="preserve">ижение детей возрасте от 1 </w:t>
      </w:r>
      <w:r w:rsidRPr="003D44B1">
        <w:t>до</w:t>
      </w:r>
      <w:r w:rsidR="0080328E">
        <w:t xml:space="preserve"> 6 лет. В период 2023-2025 годаа</w:t>
      </w:r>
      <w:r w:rsidRPr="003D44B1">
        <w:t xml:space="preserve"> планируется сохранение показателя на уровне 2022 года.</w:t>
      </w:r>
    </w:p>
    <w:p w14:paraId="5B03D8DF" w14:textId="77777777" w:rsidR="00A0402C" w:rsidRPr="003D44B1" w:rsidRDefault="00A0402C" w:rsidP="00422BF0">
      <w:pPr>
        <w:spacing w:line="276" w:lineRule="auto"/>
        <w:ind w:firstLine="709"/>
        <w:jc w:val="both"/>
      </w:pPr>
      <w:r w:rsidRPr="003D44B1">
        <w:t>Планируемые значения показателя:</w:t>
      </w:r>
    </w:p>
    <w:p w14:paraId="5B03D8E0" w14:textId="77777777" w:rsidR="00A0402C" w:rsidRPr="003D44B1" w:rsidRDefault="00D908EA" w:rsidP="00422BF0">
      <w:pPr>
        <w:spacing w:line="276" w:lineRule="auto"/>
        <w:ind w:firstLine="709"/>
        <w:jc w:val="both"/>
      </w:pPr>
      <w:r w:rsidRPr="003D44B1">
        <w:t>2023 год – 77,3</w:t>
      </w:r>
      <w:r w:rsidR="00A0402C" w:rsidRPr="003D44B1">
        <w:t>%</w:t>
      </w:r>
      <w:r w:rsidR="00ED1AA2" w:rsidRPr="003D44B1">
        <w:t>;</w:t>
      </w:r>
    </w:p>
    <w:p w14:paraId="5B03D8E1" w14:textId="77777777" w:rsidR="00A0402C" w:rsidRPr="003D44B1" w:rsidRDefault="00D908EA" w:rsidP="00422BF0">
      <w:pPr>
        <w:spacing w:line="276" w:lineRule="auto"/>
        <w:ind w:firstLine="709"/>
        <w:jc w:val="both"/>
      </w:pPr>
      <w:r w:rsidRPr="003D44B1">
        <w:t>2024 год – 77,3</w:t>
      </w:r>
      <w:r w:rsidR="00A0402C" w:rsidRPr="003D44B1">
        <w:t>%</w:t>
      </w:r>
      <w:r w:rsidR="00ED1AA2" w:rsidRPr="003D44B1">
        <w:t>;</w:t>
      </w:r>
    </w:p>
    <w:p w14:paraId="5B03D8E2" w14:textId="77777777" w:rsidR="00A0402C" w:rsidRPr="003D44B1" w:rsidRDefault="00D908EA" w:rsidP="00422BF0">
      <w:pPr>
        <w:spacing w:line="276" w:lineRule="auto"/>
        <w:ind w:firstLine="709"/>
        <w:jc w:val="both"/>
      </w:pPr>
      <w:r w:rsidRPr="003D44B1">
        <w:t>2025 год – 77,3</w:t>
      </w:r>
      <w:r w:rsidR="00A0402C" w:rsidRPr="003D44B1">
        <w:t>%</w:t>
      </w:r>
      <w:r w:rsidR="00ED1AA2" w:rsidRPr="003D44B1">
        <w:t>.</w:t>
      </w:r>
    </w:p>
    <w:p w14:paraId="5B03D8E3" w14:textId="77777777" w:rsidR="00262F21" w:rsidRPr="003D44B1" w:rsidRDefault="00262F21" w:rsidP="00422BF0">
      <w:pPr>
        <w:spacing w:line="276" w:lineRule="auto"/>
        <w:ind w:firstLine="709"/>
        <w:jc w:val="both"/>
        <w:rPr>
          <w:b/>
          <w:i/>
        </w:rPr>
      </w:pPr>
      <w:r w:rsidRPr="003D44B1">
        <w:rPr>
          <w:b/>
          <w:i/>
        </w:rPr>
        <w:t>Показатель 10 «Доля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w:t>
      </w:r>
    </w:p>
    <w:p w14:paraId="5B03D8E4" w14:textId="0CF164A7" w:rsidR="00B829A5" w:rsidRPr="003D44B1" w:rsidRDefault="00B829A5" w:rsidP="00422BF0">
      <w:pPr>
        <w:spacing w:line="276" w:lineRule="auto"/>
        <w:ind w:firstLine="709"/>
        <w:jc w:val="both"/>
      </w:pPr>
      <w:r w:rsidRPr="003D44B1">
        <w:t xml:space="preserve">В 2022 году доля детей в возрасте </w:t>
      </w:r>
      <w:r w:rsidR="0080328E">
        <w:t>от 1 до</w:t>
      </w:r>
      <w:r w:rsidRPr="003D44B1">
        <w:t xml:space="preserve"> 6 лет, стоящих на учете для определения в муниципальные дошкольные образовательные учреждения, в общей численности детей в во</w:t>
      </w:r>
      <w:r w:rsidR="00D908EA" w:rsidRPr="003D44B1">
        <w:t xml:space="preserve">зрасте </w:t>
      </w:r>
      <w:r w:rsidR="0080328E">
        <w:t>от 1 до</w:t>
      </w:r>
      <w:r w:rsidR="00D908EA" w:rsidRPr="003D44B1">
        <w:t xml:space="preserve"> 6 лет составила 6,23</w:t>
      </w:r>
      <w:r w:rsidRPr="003D44B1">
        <w:t>%, в 2021 году этот показатель ра</w:t>
      </w:r>
      <w:r w:rsidR="00D908EA" w:rsidRPr="003D44B1">
        <w:t>внялся 9,1%, в 2020 году</w:t>
      </w:r>
      <w:r w:rsidR="0080328E">
        <w:t xml:space="preserve"> </w:t>
      </w:r>
      <w:r w:rsidR="00D908EA" w:rsidRPr="003D44B1">
        <w:t>- 10,3</w:t>
      </w:r>
      <w:r w:rsidRPr="003D44B1">
        <w:t xml:space="preserve">%. </w:t>
      </w:r>
    </w:p>
    <w:p w14:paraId="5B03D8E5" w14:textId="5B96819A" w:rsidR="00B829A5" w:rsidRPr="003D44B1" w:rsidRDefault="00B829A5" w:rsidP="00422BF0">
      <w:pPr>
        <w:spacing w:line="276" w:lineRule="auto"/>
        <w:ind w:firstLine="709"/>
        <w:jc w:val="both"/>
      </w:pPr>
      <w:r w:rsidRPr="003D44B1">
        <w:t>Всего детей в возрасте от</w:t>
      </w:r>
      <w:r w:rsidR="0080328E">
        <w:t xml:space="preserve"> 1 </w:t>
      </w:r>
      <w:r w:rsidRPr="003D44B1">
        <w:t>до 6 лет – 834 человека (что на 41 человека меньше показателя прошлого года). Количество детей, зарегистрированных на учете на получение места в дошкольном учреждении, составило 52 человека (на 28 человек меньше, чем в 2021 году). Снижение показателя связано с организацией приема детей в дошкольные учреждения в возрасте от 1 года (в 2021 году прием о</w:t>
      </w:r>
      <w:r w:rsidR="0080328E">
        <w:t>существлялся с 1,5 лет) и</w:t>
      </w:r>
      <w:r w:rsidRPr="003D44B1">
        <w:t xml:space="preserve"> снижением рождаемости на территории муниципального образования «Городской округ Ногликский». В период 2023-2025 годов планируется сохранение показателя на уровне 2022 года.</w:t>
      </w:r>
    </w:p>
    <w:p w14:paraId="5B03D8E6" w14:textId="77777777" w:rsidR="00B829A5" w:rsidRPr="003D44B1" w:rsidRDefault="00E23E02" w:rsidP="00422BF0">
      <w:pPr>
        <w:spacing w:line="276" w:lineRule="auto"/>
        <w:ind w:firstLine="709"/>
        <w:jc w:val="both"/>
      </w:pPr>
      <w:r w:rsidRPr="003D44B1">
        <w:t>Планируемые значения ожидаю</w:t>
      </w:r>
      <w:r w:rsidR="00B829A5" w:rsidRPr="003D44B1">
        <w:t>тся на уровне 2022 года и составят:</w:t>
      </w:r>
    </w:p>
    <w:p w14:paraId="5B03D8E7" w14:textId="77777777" w:rsidR="00B829A5" w:rsidRPr="003D44B1" w:rsidRDefault="00D908EA" w:rsidP="00422BF0">
      <w:pPr>
        <w:spacing w:line="276" w:lineRule="auto"/>
        <w:ind w:firstLine="709"/>
        <w:jc w:val="both"/>
      </w:pPr>
      <w:r w:rsidRPr="003D44B1">
        <w:t>2023 год – 6,23</w:t>
      </w:r>
      <w:r w:rsidR="00B829A5" w:rsidRPr="003D44B1">
        <w:t>%</w:t>
      </w:r>
      <w:r w:rsidR="008F1BCC" w:rsidRPr="003D44B1">
        <w:t>;</w:t>
      </w:r>
    </w:p>
    <w:p w14:paraId="5B03D8E8" w14:textId="77777777" w:rsidR="00B829A5" w:rsidRPr="003D44B1" w:rsidRDefault="00D908EA" w:rsidP="00422BF0">
      <w:pPr>
        <w:spacing w:line="276" w:lineRule="auto"/>
        <w:ind w:firstLine="709"/>
        <w:jc w:val="both"/>
      </w:pPr>
      <w:r w:rsidRPr="003D44B1">
        <w:t>2024 год – 6,23</w:t>
      </w:r>
      <w:r w:rsidR="00B829A5" w:rsidRPr="003D44B1">
        <w:t>%</w:t>
      </w:r>
      <w:r w:rsidR="008F1BCC" w:rsidRPr="003D44B1">
        <w:t>;</w:t>
      </w:r>
    </w:p>
    <w:p w14:paraId="5B03D8E9" w14:textId="77777777" w:rsidR="00B829A5" w:rsidRPr="003D44B1" w:rsidRDefault="00D908EA" w:rsidP="00422BF0">
      <w:pPr>
        <w:spacing w:line="276" w:lineRule="auto"/>
        <w:ind w:firstLine="709"/>
        <w:jc w:val="both"/>
      </w:pPr>
      <w:r w:rsidRPr="003D44B1">
        <w:t>2025 год – 6,23</w:t>
      </w:r>
      <w:r w:rsidR="00B829A5" w:rsidRPr="003D44B1">
        <w:t>%</w:t>
      </w:r>
      <w:r w:rsidR="008F1BCC" w:rsidRPr="003D44B1">
        <w:t>.</w:t>
      </w:r>
    </w:p>
    <w:p w14:paraId="5B03D8EA" w14:textId="77777777" w:rsidR="00262F21" w:rsidRPr="003D44B1" w:rsidRDefault="00262F21" w:rsidP="00422BF0">
      <w:pPr>
        <w:shd w:val="clear" w:color="auto" w:fill="FFFFFF"/>
        <w:spacing w:line="276" w:lineRule="auto"/>
        <w:ind w:firstLine="709"/>
        <w:jc w:val="both"/>
        <w:rPr>
          <w:b/>
          <w:i/>
        </w:rPr>
      </w:pPr>
      <w:r w:rsidRPr="003D44B1">
        <w:rPr>
          <w:b/>
          <w:i/>
        </w:rPr>
        <w:t>Показатель 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p w14:paraId="5B03D8EB" w14:textId="5CBF805A" w:rsidR="00B829A5" w:rsidRPr="003D44B1" w:rsidRDefault="00B829A5" w:rsidP="00422BF0">
      <w:pPr>
        <w:spacing w:line="276" w:lineRule="auto"/>
        <w:ind w:firstLine="709"/>
        <w:jc w:val="both"/>
      </w:pPr>
      <w:r w:rsidRPr="003D44B1">
        <w:t xml:space="preserve">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w:t>
      </w:r>
      <w:r w:rsidR="0080328E">
        <w:t>в 2020-</w:t>
      </w:r>
      <w:r w:rsidR="00D908EA" w:rsidRPr="003D44B1">
        <w:t>2022 годах составила 0</w:t>
      </w:r>
      <w:r w:rsidRPr="003D44B1">
        <w:t xml:space="preserve">%. </w:t>
      </w:r>
    </w:p>
    <w:p w14:paraId="5B03D8EC" w14:textId="77777777" w:rsidR="00B829A5" w:rsidRPr="003D44B1" w:rsidRDefault="00B829A5" w:rsidP="00422BF0">
      <w:pPr>
        <w:spacing w:line="276" w:lineRule="auto"/>
        <w:ind w:firstLine="709"/>
        <w:jc w:val="both"/>
      </w:pPr>
      <w:r w:rsidRPr="003D44B1">
        <w:t xml:space="preserve">По результатам мониторинга, здания дошкольных образовательных организаций, требующих капитального ремонта - отсутствуют. В прогнозном периоде 2023-2025 годов показатель не меняется и сведен к нулевому значению </w:t>
      </w:r>
      <w:r w:rsidRPr="003D44B1">
        <w:lastRenderedPageBreak/>
        <w:t>в связи с тем, что здания учреждений соответствуют требованиям к эксплуатации.</w:t>
      </w:r>
    </w:p>
    <w:p w14:paraId="5B03D8ED" w14:textId="72B542D9" w:rsidR="00B829A5" w:rsidRPr="003D44B1" w:rsidRDefault="00B829A5" w:rsidP="00422BF0">
      <w:pPr>
        <w:spacing w:line="276" w:lineRule="auto"/>
        <w:ind w:firstLine="709"/>
        <w:jc w:val="both"/>
      </w:pPr>
      <w:r w:rsidRPr="003D44B1">
        <w:t>Планируемые значе</w:t>
      </w:r>
      <w:r w:rsidR="007D3EBC" w:rsidRPr="003D44B1">
        <w:t>ния</w:t>
      </w:r>
      <w:r w:rsidRPr="003D44B1">
        <w:t xml:space="preserve"> ожидается на уровне 2022 года и составят:</w:t>
      </w:r>
    </w:p>
    <w:p w14:paraId="5B03D8EE" w14:textId="77777777" w:rsidR="00B829A5" w:rsidRPr="003D44B1" w:rsidRDefault="00D908EA" w:rsidP="00422BF0">
      <w:pPr>
        <w:spacing w:line="276" w:lineRule="auto"/>
        <w:ind w:firstLine="709"/>
        <w:jc w:val="both"/>
      </w:pPr>
      <w:r w:rsidRPr="003D44B1">
        <w:t>2023 год – 0</w:t>
      </w:r>
      <w:r w:rsidR="00B829A5" w:rsidRPr="003D44B1">
        <w:t>%</w:t>
      </w:r>
      <w:r w:rsidR="008F1BCC" w:rsidRPr="003D44B1">
        <w:t>;</w:t>
      </w:r>
    </w:p>
    <w:p w14:paraId="5B03D8EF" w14:textId="77777777" w:rsidR="00B829A5" w:rsidRPr="003D44B1" w:rsidRDefault="00D908EA" w:rsidP="00422BF0">
      <w:pPr>
        <w:spacing w:line="276" w:lineRule="auto"/>
        <w:ind w:firstLine="709"/>
        <w:jc w:val="both"/>
      </w:pPr>
      <w:r w:rsidRPr="003D44B1">
        <w:t>2024 год – 0</w:t>
      </w:r>
      <w:r w:rsidR="00B829A5" w:rsidRPr="003D44B1">
        <w:t>%</w:t>
      </w:r>
      <w:r w:rsidR="008F1BCC" w:rsidRPr="003D44B1">
        <w:t>;</w:t>
      </w:r>
    </w:p>
    <w:p w14:paraId="5B03D8F1" w14:textId="2E054148" w:rsidR="00B777E5" w:rsidRPr="003D44B1" w:rsidRDefault="00D908EA" w:rsidP="0080328E">
      <w:pPr>
        <w:spacing w:line="276" w:lineRule="auto"/>
        <w:ind w:firstLine="709"/>
        <w:jc w:val="both"/>
      </w:pPr>
      <w:r w:rsidRPr="003D44B1">
        <w:t>2025 год – 0</w:t>
      </w:r>
      <w:r w:rsidR="00B829A5" w:rsidRPr="003D44B1">
        <w:t>%</w:t>
      </w:r>
      <w:r w:rsidR="008F1BCC" w:rsidRPr="003D44B1">
        <w:t>.</w:t>
      </w:r>
    </w:p>
    <w:p w14:paraId="5B03D8F2" w14:textId="77777777" w:rsidR="00D339AA" w:rsidRPr="003D44B1" w:rsidRDefault="00262F21" w:rsidP="00422BF0">
      <w:pPr>
        <w:spacing w:line="276" w:lineRule="auto"/>
        <w:ind w:firstLine="709"/>
        <w:jc w:val="center"/>
        <w:rPr>
          <w:b/>
        </w:rPr>
      </w:pPr>
      <w:r w:rsidRPr="003D44B1">
        <w:rPr>
          <w:b/>
        </w:rPr>
        <w:t>Р</w:t>
      </w:r>
      <w:r w:rsidR="00D339AA" w:rsidRPr="003D44B1">
        <w:rPr>
          <w:b/>
        </w:rPr>
        <w:t xml:space="preserve">аздел </w:t>
      </w:r>
      <w:r w:rsidR="00B4549C" w:rsidRPr="003D44B1">
        <w:rPr>
          <w:b/>
        </w:rPr>
        <w:t>3</w:t>
      </w:r>
      <w:r w:rsidR="00D339AA" w:rsidRPr="003D44B1">
        <w:rPr>
          <w:b/>
        </w:rPr>
        <w:t xml:space="preserve"> «Общее и дополнительное образование»</w:t>
      </w:r>
    </w:p>
    <w:p w14:paraId="5B03D8F3" w14:textId="01162D29" w:rsidR="00601ED9" w:rsidRPr="003D44B1" w:rsidRDefault="00601ED9" w:rsidP="00422BF0">
      <w:pPr>
        <w:spacing w:line="276" w:lineRule="auto"/>
        <w:ind w:firstLine="709"/>
        <w:jc w:val="both"/>
        <w:rPr>
          <w:iCs/>
        </w:rPr>
      </w:pPr>
      <w:r w:rsidRPr="003D44B1">
        <w:t>Общее и дополнительное обр</w:t>
      </w:r>
      <w:r w:rsidR="00587827">
        <w:t>азование представлено</w:t>
      </w:r>
      <w:r w:rsidRPr="003D44B1">
        <w:t xml:space="preserve"> образовательными учреждениями:</w:t>
      </w:r>
      <w:r w:rsidRPr="003D44B1">
        <w:rPr>
          <w:iCs/>
        </w:rPr>
        <w:t xml:space="preserve"> </w:t>
      </w:r>
    </w:p>
    <w:p w14:paraId="5B03D8F4" w14:textId="7FED042A" w:rsidR="00601ED9" w:rsidRPr="003D44B1" w:rsidRDefault="00601ED9" w:rsidP="00422BF0">
      <w:pPr>
        <w:spacing w:line="276" w:lineRule="auto"/>
        <w:ind w:firstLine="709"/>
        <w:jc w:val="both"/>
        <w:rPr>
          <w:i/>
          <w:iCs/>
        </w:rPr>
      </w:pPr>
      <w:r w:rsidRPr="003D44B1">
        <w:rPr>
          <w:iCs/>
        </w:rPr>
        <w:t>- 5 общеобразовательных учреждений (3 расположены в пгт. Ноглики - гимназия и две средние школы, 2 сельские средние малокомплектные школы), в которых обучалось 1394 человек</w:t>
      </w:r>
      <w:r w:rsidR="007D3EBC" w:rsidRPr="003D44B1">
        <w:rPr>
          <w:iCs/>
        </w:rPr>
        <w:t>а</w:t>
      </w:r>
      <w:r w:rsidRPr="003D44B1">
        <w:rPr>
          <w:iCs/>
        </w:rPr>
        <w:t>, в том числе обучающихся в заочных классах МБО</w:t>
      </w:r>
      <w:r w:rsidR="00587827">
        <w:rPr>
          <w:iCs/>
        </w:rPr>
        <w:t>У СОШ № 1 - 30 человек;</w:t>
      </w:r>
      <w:r w:rsidRPr="003D44B1">
        <w:rPr>
          <w:iCs/>
        </w:rPr>
        <w:t xml:space="preserve"> </w:t>
      </w:r>
    </w:p>
    <w:p w14:paraId="5B03D8F5" w14:textId="77777777" w:rsidR="00601ED9" w:rsidRPr="003D44B1" w:rsidRDefault="00601ED9" w:rsidP="00422BF0">
      <w:pPr>
        <w:spacing w:line="276" w:lineRule="auto"/>
        <w:ind w:firstLine="709"/>
        <w:jc w:val="both"/>
        <w:rPr>
          <w:iCs/>
        </w:rPr>
      </w:pPr>
      <w:r w:rsidRPr="003D44B1">
        <w:rPr>
          <w:iCs/>
        </w:rPr>
        <w:t>- учреждение дополнительного образования детей «Центр творчества и воспитания», в котором обучалось 454 ребенка, из них в двух и более объединениях 79 человек.</w:t>
      </w:r>
    </w:p>
    <w:p w14:paraId="5B03D8F6" w14:textId="42C5B678" w:rsidR="00601ED9" w:rsidRPr="003D44B1" w:rsidRDefault="00601ED9" w:rsidP="00422BF0">
      <w:pPr>
        <w:spacing w:line="276" w:lineRule="auto"/>
        <w:ind w:firstLine="709"/>
        <w:jc w:val="both"/>
        <w:rPr>
          <w:iCs/>
        </w:rPr>
      </w:pPr>
      <w:r w:rsidRPr="003D44B1">
        <w:rPr>
          <w:iCs/>
        </w:rPr>
        <w:t>В связи со сносом старого здания и строительством нового здания для МБОУ СОШ № 2 обучающиеся МБОУ СОШ № 1 и № 2 обучаются в две смены</w:t>
      </w:r>
      <w:r w:rsidR="00587827">
        <w:rPr>
          <w:iCs/>
        </w:rPr>
        <w:t>.</w:t>
      </w:r>
    </w:p>
    <w:p w14:paraId="5B03D8F7" w14:textId="17E2435A" w:rsidR="00601ED9" w:rsidRPr="003D44B1" w:rsidRDefault="00601ED9" w:rsidP="00422BF0">
      <w:pPr>
        <w:spacing w:line="276" w:lineRule="auto"/>
        <w:ind w:firstLine="709"/>
        <w:jc w:val="both"/>
        <w:rPr>
          <w:iCs/>
        </w:rPr>
      </w:pPr>
      <w:r w:rsidRPr="003D44B1">
        <w:rPr>
          <w:iCs/>
        </w:rPr>
        <w:t>Подвоз 385 обучающихся (средняя протяженность маршрута в черте</w:t>
      </w:r>
      <w:r w:rsidR="0067047E" w:rsidRPr="003D44B1">
        <w:rPr>
          <w:iCs/>
        </w:rPr>
        <w:t xml:space="preserve"> </w:t>
      </w:r>
      <w:r w:rsidRPr="003D44B1">
        <w:rPr>
          <w:iCs/>
        </w:rPr>
        <w:t>п</w:t>
      </w:r>
      <w:r w:rsidR="008F1BCC" w:rsidRPr="003D44B1">
        <w:rPr>
          <w:iCs/>
        </w:rPr>
        <w:t>гт</w:t>
      </w:r>
      <w:r w:rsidRPr="003D44B1">
        <w:rPr>
          <w:iCs/>
        </w:rPr>
        <w:t xml:space="preserve">. Ноглики </w:t>
      </w:r>
      <w:r w:rsidR="00587827">
        <w:rPr>
          <w:iCs/>
        </w:rPr>
        <w:t>3,5 км</w:t>
      </w:r>
      <w:r w:rsidRPr="003D44B1">
        <w:rPr>
          <w:iCs/>
        </w:rPr>
        <w:t>; с. Вал</w:t>
      </w:r>
      <w:r w:rsidR="008F1BCC" w:rsidRPr="003D44B1">
        <w:rPr>
          <w:iCs/>
        </w:rPr>
        <w:t xml:space="preserve"> </w:t>
      </w:r>
      <w:r w:rsidRPr="003D44B1">
        <w:rPr>
          <w:iCs/>
        </w:rPr>
        <w:t>-</w:t>
      </w:r>
      <w:r w:rsidR="00587827">
        <w:rPr>
          <w:iCs/>
        </w:rPr>
        <w:t xml:space="preserve"> </w:t>
      </w:r>
      <w:smartTag w:uri="urn:schemas-microsoft-com:office:smarttags" w:element="metricconverter">
        <w:smartTagPr>
          <w:attr w:name="ProductID" w:val="7,5 км"/>
        </w:smartTagPr>
        <w:r w:rsidRPr="003D44B1">
          <w:rPr>
            <w:iCs/>
          </w:rPr>
          <w:t>7,5 км</w:t>
        </w:r>
      </w:smartTag>
      <w:r w:rsidRPr="003D44B1">
        <w:rPr>
          <w:iCs/>
        </w:rPr>
        <w:t>.) к месту обучен</w:t>
      </w:r>
      <w:r w:rsidR="00587827">
        <w:rPr>
          <w:iCs/>
        </w:rPr>
        <w:t>ия и обратно осуществлялся 7</w:t>
      </w:r>
      <w:r w:rsidRPr="003D44B1">
        <w:rPr>
          <w:iCs/>
        </w:rPr>
        <w:t xml:space="preserve"> школьными автобусами </w:t>
      </w:r>
      <w:r w:rsidRPr="003D44B1">
        <w:t>(6</w:t>
      </w:r>
      <w:r w:rsidR="00587827">
        <w:t xml:space="preserve"> </w:t>
      </w:r>
      <w:r w:rsidRPr="003D44B1">
        <w:t>-</w:t>
      </w:r>
      <w:r w:rsidR="00587827">
        <w:t xml:space="preserve"> </w:t>
      </w:r>
      <w:r w:rsidRPr="003D44B1">
        <w:t>ПАЗ, 1</w:t>
      </w:r>
      <w:r w:rsidR="00587827">
        <w:t xml:space="preserve"> </w:t>
      </w:r>
      <w:r w:rsidRPr="003D44B1">
        <w:t>-</w:t>
      </w:r>
      <w:r w:rsidR="00587827">
        <w:t xml:space="preserve"> Луидор</w:t>
      </w:r>
      <w:r w:rsidRPr="003D44B1">
        <w:t xml:space="preserve">). </w:t>
      </w:r>
      <w:r w:rsidR="00587827">
        <w:rPr>
          <w:iCs/>
        </w:rPr>
        <w:t>Т</w:t>
      </w:r>
      <w:r w:rsidRPr="003D44B1">
        <w:rPr>
          <w:iCs/>
        </w:rPr>
        <w:t>ранспортные средства оснащены согласно требованиям ГОСТ Р 51160-98 «Автобусы для перевозки детей. Технические требования» и Постановлению Правительства Российской Федерации от 17.12.2013 №</w:t>
      </w:r>
      <w:r w:rsidR="0067047E" w:rsidRPr="003D44B1">
        <w:rPr>
          <w:iCs/>
        </w:rPr>
        <w:t xml:space="preserve"> </w:t>
      </w:r>
      <w:r w:rsidRPr="003D44B1">
        <w:rPr>
          <w:iCs/>
        </w:rPr>
        <w:t>1177 «Об утверждении правил организованной перевозки группы детей автобусами». Количество имеющихся автобусов соответствует необходимой потребности.</w:t>
      </w:r>
    </w:p>
    <w:p w14:paraId="5B03D8F8" w14:textId="77777777" w:rsidR="00601ED9" w:rsidRPr="003D44B1" w:rsidRDefault="00601ED9" w:rsidP="00422BF0">
      <w:pPr>
        <w:spacing w:line="276" w:lineRule="auto"/>
        <w:ind w:firstLine="709"/>
        <w:jc w:val="both"/>
        <w:rPr>
          <w:iCs/>
        </w:rPr>
      </w:pPr>
      <w:r w:rsidRPr="003D44B1">
        <w:rPr>
          <w:iCs/>
        </w:rPr>
        <w:t>При 5 школах имеются 2 хоккейных корта (МБОУ СОШ № 1, МБОУ СОШ с. Вал), волейбольные, баскетбольные площадки (МБОУ СОШ № 1, МБОУ Гимназия, МБОУ СОШ с. Ныш), поле для игры в футбол (МБОУ СОШ № 1, МБОУ СОШ с. Ныш).</w:t>
      </w:r>
      <w:r w:rsidRPr="003D44B1">
        <w:rPr>
          <w:i/>
          <w:iCs/>
        </w:rPr>
        <w:t xml:space="preserve"> </w:t>
      </w:r>
    </w:p>
    <w:p w14:paraId="5B03D8F9" w14:textId="77777777" w:rsidR="00601ED9" w:rsidRPr="003D44B1" w:rsidRDefault="00601ED9" w:rsidP="00422BF0">
      <w:pPr>
        <w:spacing w:line="276" w:lineRule="auto"/>
        <w:ind w:firstLine="709"/>
        <w:jc w:val="both"/>
        <w:rPr>
          <w:iCs/>
        </w:rPr>
      </w:pPr>
      <w:r w:rsidRPr="003D44B1">
        <w:rPr>
          <w:iCs/>
        </w:rPr>
        <w:t xml:space="preserve">Ликвидация и реорганизация общеобразовательных учреждений на территории муниципального образования в 2022 году не проводилась. </w:t>
      </w:r>
    </w:p>
    <w:p w14:paraId="5B03D8FA" w14:textId="2DEE63C6" w:rsidR="00601ED9" w:rsidRPr="003D44B1" w:rsidRDefault="00587827" w:rsidP="00422BF0">
      <w:pPr>
        <w:spacing w:line="276" w:lineRule="auto"/>
        <w:ind w:firstLine="709"/>
        <w:jc w:val="both"/>
        <w:rPr>
          <w:iCs/>
        </w:rPr>
      </w:pPr>
      <w:r>
        <w:rPr>
          <w:iCs/>
        </w:rPr>
        <w:t>О</w:t>
      </w:r>
      <w:r w:rsidR="00601ED9" w:rsidRPr="003D44B1">
        <w:rPr>
          <w:iCs/>
        </w:rPr>
        <w:t>бщеобразовательные организации имеют:</w:t>
      </w:r>
    </w:p>
    <w:p w14:paraId="5B03D8FB" w14:textId="77777777" w:rsidR="00601ED9" w:rsidRPr="003D44B1" w:rsidRDefault="00601ED9" w:rsidP="00422BF0">
      <w:pPr>
        <w:spacing w:line="276" w:lineRule="auto"/>
        <w:ind w:firstLine="709"/>
        <w:jc w:val="both"/>
        <w:rPr>
          <w:iCs/>
        </w:rPr>
      </w:pPr>
      <w:r w:rsidRPr="003D44B1">
        <w:rPr>
          <w:iCs/>
        </w:rPr>
        <w:t>- периметральное ограждение и освещение территории (автоматические шлагбаумы на территории отсутствуют);</w:t>
      </w:r>
    </w:p>
    <w:p w14:paraId="5B03D8FC" w14:textId="695BE8EB" w:rsidR="00601ED9" w:rsidRPr="003D44B1" w:rsidRDefault="00601ED9" w:rsidP="00422BF0">
      <w:pPr>
        <w:spacing w:line="276" w:lineRule="auto"/>
        <w:ind w:firstLine="709"/>
        <w:jc w:val="both"/>
        <w:rPr>
          <w:iCs/>
        </w:rPr>
      </w:pPr>
      <w:r w:rsidRPr="003D44B1">
        <w:rPr>
          <w:iCs/>
        </w:rPr>
        <w:t>-</w:t>
      </w:r>
      <w:r w:rsidRPr="003D44B1">
        <w:rPr>
          <w:b/>
          <w:bCs/>
          <w:iCs/>
        </w:rPr>
        <w:t xml:space="preserve"> </w:t>
      </w:r>
      <w:r w:rsidRPr="003D44B1">
        <w:rPr>
          <w:iCs/>
        </w:rPr>
        <w:t>наружное и внутреннее видеонаблюдение, кнопки экстренного вызова полиции;</w:t>
      </w:r>
      <w:r w:rsidRPr="003D44B1">
        <w:t xml:space="preserve"> </w:t>
      </w:r>
      <w:bookmarkStart w:id="3" w:name="_Hlk24011490"/>
      <w:r w:rsidRPr="003D44B1">
        <w:rPr>
          <w:iCs/>
        </w:rPr>
        <w:t xml:space="preserve">автоматическую охранно-пожарную сигнализацию с дублированием сигнала на пульт подразделения пожарной охраны </w:t>
      </w:r>
      <w:bookmarkEnd w:id="3"/>
      <w:r w:rsidRPr="003D44B1">
        <w:rPr>
          <w:iCs/>
        </w:rPr>
        <w:t>без участия работников объекта и транслирующей этот сигнал организации; обеспечены нормативным количеством противопожарного оборудования, первичных средств пожаротуше</w:t>
      </w:r>
      <w:r w:rsidRPr="003D44B1">
        <w:rPr>
          <w:iCs/>
        </w:rPr>
        <w:lastRenderedPageBreak/>
        <w:t>ния, систему контроля управления доступом. Три общеобразовательных организации охраняются ЧОП: МБОУ СОШ №</w:t>
      </w:r>
      <w:r w:rsidR="00587827">
        <w:rPr>
          <w:iCs/>
        </w:rPr>
        <w:t xml:space="preserve"> </w:t>
      </w:r>
      <w:r w:rsidRPr="003D44B1">
        <w:rPr>
          <w:iCs/>
        </w:rPr>
        <w:t>1, МБОУ СОШ №</w:t>
      </w:r>
      <w:r w:rsidR="00587827">
        <w:rPr>
          <w:iCs/>
        </w:rPr>
        <w:t xml:space="preserve"> </w:t>
      </w:r>
      <w:r w:rsidRPr="003D44B1">
        <w:rPr>
          <w:iCs/>
        </w:rPr>
        <w:t>2 – заключили договор с ООО «Охранное</w:t>
      </w:r>
      <w:r w:rsidR="00587827">
        <w:rPr>
          <w:iCs/>
        </w:rPr>
        <w:t xml:space="preserve"> агентство «Алекс</w:t>
      </w:r>
      <w:r w:rsidRPr="003D44B1">
        <w:rPr>
          <w:iCs/>
        </w:rPr>
        <w:t>+», МБОУ Гимназия – ООО ЧОО «Инфосервис».</w:t>
      </w:r>
      <w:r w:rsidRPr="003D44B1">
        <w:t xml:space="preserve"> </w:t>
      </w:r>
      <w:r w:rsidRPr="003D44B1">
        <w:rPr>
          <w:iCs/>
        </w:rPr>
        <w:t xml:space="preserve">Охрана общеобразовательных организаций </w:t>
      </w:r>
      <w:r w:rsidR="0067047E" w:rsidRPr="003D44B1">
        <w:rPr>
          <w:iCs/>
        </w:rPr>
        <w:t xml:space="preserve">в </w:t>
      </w:r>
      <w:r w:rsidRPr="003D44B1">
        <w:rPr>
          <w:iCs/>
        </w:rPr>
        <w:t xml:space="preserve">сельской местности и в ночное время учреждений, находящихся в городской местности, осуществляется работниками учреждения (сторожа, вахтеры, дежурные). </w:t>
      </w:r>
    </w:p>
    <w:p w14:paraId="5B03D8FD" w14:textId="077CFB6F" w:rsidR="00601ED9" w:rsidRPr="003D44B1" w:rsidRDefault="00601ED9" w:rsidP="00422BF0">
      <w:pPr>
        <w:spacing w:line="276" w:lineRule="auto"/>
        <w:ind w:firstLine="709"/>
        <w:jc w:val="both"/>
        <w:rPr>
          <w:iCs/>
        </w:rPr>
      </w:pPr>
      <w:r w:rsidRPr="003D44B1">
        <w:rPr>
          <w:iCs/>
        </w:rPr>
        <w:t>Городские образовательные учреждения, находящиеся рядом с проезжей частью, обеспечены дорожными знаками «Дети»; пешеходными переходами, оборудованными искусственными дорожными неровностями («лежачими полицейскими») в летний период; тротуары имеют металлическое ограждение; при МБОУ СОШ №</w:t>
      </w:r>
      <w:r w:rsidR="00587827">
        <w:rPr>
          <w:iCs/>
        </w:rPr>
        <w:t xml:space="preserve"> 1 </w:t>
      </w:r>
      <w:r w:rsidRPr="003D44B1">
        <w:rPr>
          <w:iCs/>
        </w:rPr>
        <w:t>установлен светофор с кнопкой и светофор Т.7.</w:t>
      </w:r>
    </w:p>
    <w:p w14:paraId="5B03D8FE" w14:textId="59F24105" w:rsidR="00601ED9" w:rsidRPr="003D44B1" w:rsidRDefault="00601ED9" w:rsidP="00422BF0">
      <w:pPr>
        <w:spacing w:line="276" w:lineRule="auto"/>
        <w:ind w:firstLine="709"/>
        <w:jc w:val="both"/>
        <w:rPr>
          <w:iCs/>
        </w:rPr>
      </w:pPr>
      <w:bookmarkStart w:id="4" w:name="_Hlk31873520"/>
      <w:r w:rsidRPr="003D44B1">
        <w:rPr>
          <w:iCs/>
        </w:rPr>
        <w:t>В общеобразовательных учреждениях обу</w:t>
      </w:r>
      <w:r w:rsidR="00073F48">
        <w:rPr>
          <w:iCs/>
        </w:rPr>
        <w:t>чается 23 детей-инвалидов и 1</w:t>
      </w:r>
      <w:r w:rsidRPr="003D44B1">
        <w:rPr>
          <w:iCs/>
        </w:rPr>
        <w:t xml:space="preserve"> инвалид в заочных классах, в том числе: в начальной школе - 11 человек, в основном звене - 11 чел</w:t>
      </w:r>
      <w:r w:rsidR="00073F48">
        <w:rPr>
          <w:iCs/>
        </w:rPr>
        <w:t>овек, в среднем звене -</w:t>
      </w:r>
      <w:r w:rsidRPr="003D44B1">
        <w:rPr>
          <w:iCs/>
        </w:rPr>
        <w:t xml:space="preserve"> 2 человек</w:t>
      </w:r>
      <w:r w:rsidR="0067047E" w:rsidRPr="003D44B1">
        <w:rPr>
          <w:iCs/>
        </w:rPr>
        <w:t>а</w:t>
      </w:r>
      <w:r w:rsidRPr="003D44B1">
        <w:rPr>
          <w:iCs/>
        </w:rPr>
        <w:t>. Из 24 человек</w:t>
      </w:r>
      <w:r w:rsidR="00073F48">
        <w:rPr>
          <w:iCs/>
        </w:rPr>
        <w:t>а</w:t>
      </w:r>
      <w:r w:rsidRPr="003D44B1">
        <w:rPr>
          <w:iCs/>
        </w:rPr>
        <w:t xml:space="preserve"> на домашнем обучении находятся 8</w:t>
      </w:r>
      <w:r w:rsidR="00073F48">
        <w:rPr>
          <w:iCs/>
        </w:rPr>
        <w:t xml:space="preserve"> детей-инвалидов, из них 4</w:t>
      </w:r>
      <w:r w:rsidRPr="003D44B1">
        <w:rPr>
          <w:iCs/>
        </w:rPr>
        <w:t xml:space="preserve"> детей обучается с применением дистанционных технологий.</w:t>
      </w:r>
    </w:p>
    <w:p w14:paraId="5B03D8FF" w14:textId="737E53A2" w:rsidR="00601ED9" w:rsidRPr="003D44B1" w:rsidRDefault="00601ED9" w:rsidP="00422BF0">
      <w:pPr>
        <w:spacing w:line="276" w:lineRule="auto"/>
        <w:ind w:firstLine="709"/>
        <w:jc w:val="both"/>
        <w:rPr>
          <w:iCs/>
        </w:rPr>
      </w:pPr>
      <w:r w:rsidRPr="003D44B1">
        <w:rPr>
          <w:iCs/>
        </w:rPr>
        <w:t xml:space="preserve">Всего по адаптированным образовательным </w:t>
      </w:r>
      <w:r w:rsidR="00073F48">
        <w:rPr>
          <w:iCs/>
        </w:rPr>
        <w:t xml:space="preserve">программам в классах возрастной </w:t>
      </w:r>
      <w:r w:rsidRPr="003D44B1">
        <w:rPr>
          <w:iCs/>
        </w:rPr>
        <w:t xml:space="preserve">нормы обучается </w:t>
      </w:r>
      <w:r w:rsidR="0067047E" w:rsidRPr="003D44B1">
        <w:rPr>
          <w:iCs/>
        </w:rPr>
        <w:t>105 обучающихся, из них</w:t>
      </w:r>
      <w:r w:rsidR="00073F48">
        <w:rPr>
          <w:iCs/>
        </w:rPr>
        <w:t xml:space="preserve"> </w:t>
      </w:r>
      <w:r w:rsidR="0067047E" w:rsidRPr="003D44B1">
        <w:rPr>
          <w:iCs/>
        </w:rPr>
        <w:t>- 81 человек</w:t>
      </w:r>
      <w:r w:rsidRPr="003D44B1">
        <w:rPr>
          <w:iCs/>
        </w:rPr>
        <w:t xml:space="preserve"> с задержкой психического развития и 9 детей с интеллектуальными нарушениями (умственная отсталость). По адаптированным программам с наруше</w:t>
      </w:r>
      <w:r w:rsidR="0067047E" w:rsidRPr="003D44B1">
        <w:rPr>
          <w:iCs/>
        </w:rPr>
        <w:t>нием зрения обучается - 1 человек</w:t>
      </w:r>
      <w:r w:rsidRPr="003D44B1">
        <w:rPr>
          <w:iCs/>
        </w:rPr>
        <w:t>, с нарушением речи -</w:t>
      </w:r>
      <w:r w:rsidR="00073F48">
        <w:rPr>
          <w:iCs/>
        </w:rPr>
        <w:t xml:space="preserve"> </w:t>
      </w:r>
      <w:r w:rsidRPr="003D44B1">
        <w:rPr>
          <w:iCs/>
        </w:rPr>
        <w:t>3 чел</w:t>
      </w:r>
      <w:r w:rsidR="0067047E" w:rsidRPr="003D44B1">
        <w:rPr>
          <w:iCs/>
        </w:rPr>
        <w:t xml:space="preserve">овека, с нарушением </w:t>
      </w:r>
      <w:r w:rsidR="00073F48">
        <w:rPr>
          <w:iCs/>
        </w:rPr>
        <w:t xml:space="preserve">слуха - </w:t>
      </w:r>
      <w:r w:rsidR="0067047E" w:rsidRPr="003D44B1">
        <w:rPr>
          <w:iCs/>
        </w:rPr>
        <w:t>3 человека</w:t>
      </w:r>
      <w:r w:rsidRPr="003D44B1">
        <w:rPr>
          <w:iCs/>
        </w:rPr>
        <w:t>, с заболеванием опорн</w:t>
      </w:r>
      <w:r w:rsidR="0067047E" w:rsidRPr="003D44B1">
        <w:rPr>
          <w:iCs/>
        </w:rPr>
        <w:t>о-двигательного аппарата</w:t>
      </w:r>
      <w:r w:rsidR="00073F48">
        <w:rPr>
          <w:iCs/>
        </w:rPr>
        <w:t xml:space="preserve"> </w:t>
      </w:r>
      <w:r w:rsidR="0067047E" w:rsidRPr="003D44B1">
        <w:rPr>
          <w:iCs/>
        </w:rPr>
        <w:t>- 7 человек.</w:t>
      </w:r>
      <w:r w:rsidR="00073F48">
        <w:rPr>
          <w:iCs/>
        </w:rPr>
        <w:t xml:space="preserve"> В МБОУ СОШ № 1</w:t>
      </w:r>
      <w:r w:rsidRPr="003D44B1">
        <w:rPr>
          <w:iCs/>
        </w:rPr>
        <w:t xml:space="preserve"> функцио</w:t>
      </w:r>
      <w:r w:rsidR="00073F48">
        <w:rPr>
          <w:iCs/>
        </w:rPr>
        <w:t>нирует один класс коррекционно-</w:t>
      </w:r>
      <w:r w:rsidRPr="003D44B1">
        <w:rPr>
          <w:iCs/>
        </w:rPr>
        <w:t>развивающего обучения.</w:t>
      </w:r>
    </w:p>
    <w:p w14:paraId="5B03D900" w14:textId="77777777" w:rsidR="00601ED9" w:rsidRPr="003D44B1" w:rsidRDefault="00601ED9" w:rsidP="00422BF0">
      <w:pPr>
        <w:spacing w:line="276" w:lineRule="auto"/>
        <w:ind w:firstLine="709"/>
        <w:jc w:val="both"/>
      </w:pPr>
      <w:r w:rsidRPr="003D44B1">
        <w:rPr>
          <w:iCs/>
        </w:rPr>
        <w:t>Для 14 обучающихся с ограниченными возможностями здоровья в 2022 году (11 человек в 2021 году) проведена государственная итоговая аттестация среднего общего и основного общего образования с учетом состояния здоровья и психофизического развития.</w:t>
      </w:r>
    </w:p>
    <w:bookmarkEnd w:id="4"/>
    <w:p w14:paraId="5B03D901" w14:textId="286EF94F" w:rsidR="00601ED9" w:rsidRPr="003D44B1" w:rsidRDefault="00601ED9" w:rsidP="00073F48">
      <w:pPr>
        <w:spacing w:line="276" w:lineRule="auto"/>
        <w:ind w:firstLine="708"/>
        <w:jc w:val="both"/>
      </w:pPr>
      <w:r w:rsidRPr="003D44B1">
        <w:t>В общеобразовательных учреждениях психолого-педагогическое сопровождение детей с ограниченными в</w:t>
      </w:r>
      <w:r w:rsidR="00073F48">
        <w:t>озможностями здоровья и детей-</w:t>
      </w:r>
      <w:r w:rsidRPr="003D44B1">
        <w:t>и</w:t>
      </w:r>
      <w:r w:rsidR="00073F48">
        <w:t>нвалидов оказывают 6 педагогов -</w:t>
      </w:r>
      <w:r w:rsidRPr="003D44B1">
        <w:t>психологов (во всех общеобразовательных учреждениях), 5 социальных педагогов (МБОУ СОШ № 1, МБОУ Гимназия, МБОУ СОШ №</w:t>
      </w:r>
      <w:r w:rsidR="00073F48">
        <w:t xml:space="preserve"> </w:t>
      </w:r>
      <w:r w:rsidRPr="003D44B1">
        <w:t>2), 4 ть</w:t>
      </w:r>
      <w:r w:rsidR="00073F48">
        <w:t xml:space="preserve">ютора (МБОУ СОШ № 2, МБОУ СОШ № </w:t>
      </w:r>
      <w:r w:rsidRPr="003D44B1">
        <w:t>1, МБОУ Гимназия), 3 учителя-логопеда (МБОУ СОШ № 1, МБОУ Гимназия, МБОУ</w:t>
      </w:r>
      <w:r w:rsidR="00073F48">
        <w:t xml:space="preserve"> </w:t>
      </w:r>
      <w:r w:rsidRPr="003D44B1">
        <w:t xml:space="preserve">СОШ № 2). </w:t>
      </w:r>
    </w:p>
    <w:p w14:paraId="5B03D902" w14:textId="77777777" w:rsidR="00262F21" w:rsidRPr="003D44B1" w:rsidRDefault="00262F21" w:rsidP="00422BF0">
      <w:pPr>
        <w:spacing w:line="276" w:lineRule="auto"/>
        <w:ind w:firstLine="708"/>
        <w:jc w:val="both"/>
        <w:rPr>
          <w:b/>
          <w:i/>
        </w:rPr>
      </w:pPr>
      <w:r w:rsidRPr="003D44B1">
        <w:rPr>
          <w:b/>
          <w:i/>
        </w:rPr>
        <w:t xml:space="preserve">Показатель 13 </w:t>
      </w:r>
      <w:r w:rsidR="00943A7D" w:rsidRPr="003D44B1">
        <w:rPr>
          <w:b/>
          <w:i/>
        </w:rPr>
        <w:t>«</w:t>
      </w:r>
      <w:r w:rsidRPr="003D44B1">
        <w:rPr>
          <w:b/>
          <w:i/>
        </w:rPr>
        <w:t>Доля выпускников муниципальных общеобразовательных учреждений, не получивших аттестат о среднем (полном) образовании</w:t>
      </w:r>
      <w:r w:rsidR="00C40E0E" w:rsidRPr="003D44B1">
        <w:rPr>
          <w:b/>
          <w:i/>
        </w:rPr>
        <w:t>,</w:t>
      </w:r>
      <w:r w:rsidRPr="003D44B1">
        <w:rPr>
          <w:b/>
          <w:i/>
        </w:rPr>
        <w:t xml:space="preserve"> в общей численности выпускников</w:t>
      </w:r>
      <w:r w:rsidR="00943A7D" w:rsidRPr="003D44B1">
        <w:rPr>
          <w:b/>
          <w:i/>
        </w:rPr>
        <w:t xml:space="preserve"> общеобразовательных учреждений»</w:t>
      </w:r>
    </w:p>
    <w:p w14:paraId="5B03D903" w14:textId="6C5D3218" w:rsidR="00601ED9" w:rsidRPr="003D44B1" w:rsidRDefault="00601ED9" w:rsidP="00422BF0">
      <w:pPr>
        <w:spacing w:line="276" w:lineRule="auto"/>
        <w:ind w:firstLine="851"/>
        <w:jc w:val="both"/>
      </w:pPr>
      <w:r w:rsidRPr="003D44B1">
        <w:t>В 2020 и 2021 годах показатель сведен к нулевому значению</w:t>
      </w:r>
      <w:r w:rsidR="00073F48">
        <w:t>. Все выпускники 11 и 12</w:t>
      </w:r>
      <w:r w:rsidRPr="003D44B1">
        <w:t xml:space="preserve"> классов получили аттеста</w:t>
      </w:r>
      <w:r w:rsidR="00073F48">
        <w:t xml:space="preserve">т о среднем общем образовании. </w:t>
      </w:r>
      <w:r w:rsidR="009D3A1B" w:rsidRPr="003D44B1">
        <w:t>В</w:t>
      </w:r>
      <w:r w:rsidRPr="003D44B1">
        <w:t xml:space="preserve"> 2022 году показатель снижен и составил 5,2 балла</w:t>
      </w:r>
      <w:r w:rsidR="00073F48">
        <w:t>,</w:t>
      </w:r>
      <w:r w:rsidRPr="003D44B1">
        <w:t xml:space="preserve"> так как двое обучающихся заочных классов не сдали единый государственный экзамен по математике. </w:t>
      </w:r>
    </w:p>
    <w:p w14:paraId="5B03D904" w14:textId="0E6AF1E7" w:rsidR="00601ED9" w:rsidRPr="003D44B1" w:rsidRDefault="00601ED9" w:rsidP="00422BF0">
      <w:pPr>
        <w:spacing w:line="276" w:lineRule="auto"/>
        <w:ind w:firstLine="851"/>
        <w:jc w:val="both"/>
      </w:pPr>
      <w:r w:rsidRPr="003D44B1">
        <w:lastRenderedPageBreak/>
        <w:t xml:space="preserve"> В прогн</w:t>
      </w:r>
      <w:r w:rsidR="008F1BCC" w:rsidRPr="003D44B1">
        <w:t xml:space="preserve">озируемом периоде </w:t>
      </w:r>
      <w:r w:rsidRPr="003D44B1">
        <w:t>показатель планируется свести к нулевому значению, с этой целью педагогами ведется индивидуал</w:t>
      </w:r>
      <w:r w:rsidR="00073F48">
        <w:t>ьная работа с обучающимися 11 и 12</w:t>
      </w:r>
      <w:r w:rsidRPr="003D44B1">
        <w:t xml:space="preserve"> заочного класса, имеющими трудности в обучении.</w:t>
      </w:r>
    </w:p>
    <w:p w14:paraId="5B03D905" w14:textId="37CEDB19" w:rsidR="00601ED9" w:rsidRPr="003D44B1" w:rsidRDefault="00601ED9" w:rsidP="00422BF0">
      <w:pPr>
        <w:spacing w:line="276" w:lineRule="auto"/>
        <w:ind w:firstLine="851"/>
        <w:jc w:val="both"/>
      </w:pPr>
      <w:r w:rsidRPr="003D44B1">
        <w:t xml:space="preserve">Планируемые значения: </w:t>
      </w:r>
    </w:p>
    <w:p w14:paraId="5B03D906" w14:textId="77777777" w:rsidR="00601ED9" w:rsidRPr="003D44B1" w:rsidRDefault="00D908EA" w:rsidP="00422BF0">
      <w:pPr>
        <w:spacing w:line="276" w:lineRule="auto"/>
        <w:ind w:firstLine="851"/>
        <w:jc w:val="both"/>
      </w:pPr>
      <w:r w:rsidRPr="003D44B1">
        <w:t>в 2023 году - 0</w:t>
      </w:r>
      <w:r w:rsidR="00601ED9" w:rsidRPr="003D44B1">
        <w:t>%;</w:t>
      </w:r>
    </w:p>
    <w:p w14:paraId="5B03D907" w14:textId="77777777" w:rsidR="00601ED9" w:rsidRPr="003D44B1" w:rsidRDefault="00D908EA" w:rsidP="00422BF0">
      <w:pPr>
        <w:spacing w:line="276" w:lineRule="auto"/>
        <w:ind w:firstLine="851"/>
        <w:jc w:val="both"/>
      </w:pPr>
      <w:r w:rsidRPr="003D44B1">
        <w:t>в 2024 году - 0</w:t>
      </w:r>
      <w:r w:rsidR="00601ED9" w:rsidRPr="003D44B1">
        <w:t>%;</w:t>
      </w:r>
    </w:p>
    <w:p w14:paraId="5B03D908" w14:textId="77777777" w:rsidR="00D01F67" w:rsidRPr="003D44B1" w:rsidRDefault="00D908EA" w:rsidP="00422BF0">
      <w:pPr>
        <w:spacing w:line="276" w:lineRule="auto"/>
        <w:ind w:firstLine="851"/>
        <w:jc w:val="both"/>
      </w:pPr>
      <w:r w:rsidRPr="003D44B1">
        <w:t xml:space="preserve">в 2025 году - </w:t>
      </w:r>
      <w:r w:rsidR="00601ED9" w:rsidRPr="003D44B1">
        <w:t xml:space="preserve"> %.</w:t>
      </w:r>
    </w:p>
    <w:p w14:paraId="5B03D909" w14:textId="40CA565F" w:rsidR="00262F21" w:rsidRPr="003D44B1" w:rsidRDefault="00262F21" w:rsidP="00422BF0">
      <w:pPr>
        <w:spacing w:line="276" w:lineRule="auto"/>
        <w:ind w:firstLine="851"/>
        <w:jc w:val="both"/>
        <w:rPr>
          <w:rStyle w:val="a3"/>
          <w:i/>
        </w:rPr>
      </w:pPr>
      <w:r w:rsidRPr="003D44B1">
        <w:rPr>
          <w:b/>
          <w:i/>
        </w:rPr>
        <w:t>Показатель 14</w:t>
      </w:r>
      <w:r w:rsidRPr="003D44B1">
        <w:rPr>
          <w:b/>
        </w:rPr>
        <w:t xml:space="preserve"> </w:t>
      </w:r>
      <w:r w:rsidR="00943A7D" w:rsidRPr="003D44B1">
        <w:rPr>
          <w:b/>
        </w:rPr>
        <w:t>«</w:t>
      </w:r>
      <w:r w:rsidRPr="003D44B1">
        <w:rPr>
          <w:rStyle w:val="a3"/>
          <w:i/>
        </w:rPr>
        <w:t>Доля муниципальных общеобразовательных учреждений, соответствующих современным требованиям обучения, в общем количестве муниципальных</w:t>
      </w:r>
      <w:r w:rsidR="00943A7D" w:rsidRPr="003D44B1">
        <w:rPr>
          <w:rStyle w:val="a3"/>
          <w:i/>
        </w:rPr>
        <w:t xml:space="preserve"> общеобразовательных учреждений»</w:t>
      </w:r>
    </w:p>
    <w:p w14:paraId="5B03D90A" w14:textId="0F5CE156" w:rsidR="00FD67FC" w:rsidRPr="003D44B1" w:rsidRDefault="008F1BCC" w:rsidP="00422BF0">
      <w:pPr>
        <w:spacing w:line="276" w:lineRule="auto"/>
        <w:ind w:firstLine="708"/>
        <w:jc w:val="both"/>
      </w:pPr>
      <w:r w:rsidRPr="003D44B1">
        <w:t>В 2020 и 2021 году</w:t>
      </w:r>
      <w:r w:rsidR="00FD67FC" w:rsidRPr="003D44B1">
        <w:t xml:space="preserve"> доля муниципальных общеобразовательных учреждений, соответствующих современным требования</w:t>
      </w:r>
      <w:r w:rsidR="00073F48">
        <w:t xml:space="preserve">м составляла 86,25%. В </w:t>
      </w:r>
      <w:r w:rsidR="00FD67FC" w:rsidRPr="003D44B1">
        <w:t xml:space="preserve">2022 году значение показателя в сравнении с 2021 годом снизилось и составило 85%. Снижение показателя объясняется результатами проведенного в 2022 году мониторинга, так как выявлено одно общеобразовательное учреждение, требующее капитального ремонта. В прогнозном периоде рост показателя объясняется вводом в эксплуатацию </w:t>
      </w:r>
      <w:r w:rsidR="00073F48">
        <w:t xml:space="preserve">здания МБОУ СОШ № 2, отвечающему </w:t>
      </w:r>
      <w:r w:rsidR="00FD67FC" w:rsidRPr="003D44B1">
        <w:t>требованиям к обучению и увеличение показателя в 2024 году проведением капитального ремонта в МБОУ СОШ</w:t>
      </w:r>
      <w:r w:rsidR="00073F48">
        <w:t xml:space="preserve"> № 1.</w:t>
      </w:r>
      <w:r w:rsidR="00FD67FC" w:rsidRPr="003D44B1">
        <w:t xml:space="preserve"> </w:t>
      </w:r>
    </w:p>
    <w:p w14:paraId="5B03D90B" w14:textId="77777777" w:rsidR="00FD67FC" w:rsidRPr="003D44B1" w:rsidRDefault="00FD67FC" w:rsidP="00422BF0">
      <w:pPr>
        <w:spacing w:line="276" w:lineRule="auto"/>
        <w:ind w:firstLine="708"/>
        <w:jc w:val="both"/>
        <w:rPr>
          <w:bCs/>
        </w:rPr>
      </w:pPr>
      <w:r w:rsidRPr="003D44B1">
        <w:rPr>
          <w:bCs/>
        </w:rPr>
        <w:t>Планируемые значения составят:</w:t>
      </w:r>
    </w:p>
    <w:p w14:paraId="5B03D90C" w14:textId="77777777" w:rsidR="00FD67FC" w:rsidRPr="003D44B1" w:rsidRDefault="00D908EA" w:rsidP="00422BF0">
      <w:pPr>
        <w:spacing w:line="276" w:lineRule="auto"/>
        <w:ind w:firstLine="708"/>
        <w:jc w:val="both"/>
        <w:rPr>
          <w:bCs/>
        </w:rPr>
      </w:pPr>
      <w:r w:rsidRPr="003D44B1">
        <w:rPr>
          <w:bCs/>
        </w:rPr>
        <w:t>2023 год – 86,46</w:t>
      </w:r>
      <w:r w:rsidR="00FD67FC" w:rsidRPr="003D44B1">
        <w:rPr>
          <w:bCs/>
        </w:rPr>
        <w:t>%</w:t>
      </w:r>
    </w:p>
    <w:p w14:paraId="5B03D90D" w14:textId="77777777" w:rsidR="00FD67FC" w:rsidRPr="003D44B1" w:rsidRDefault="00FD67FC" w:rsidP="00422BF0">
      <w:pPr>
        <w:spacing w:line="276" w:lineRule="auto"/>
        <w:ind w:firstLine="708"/>
        <w:jc w:val="both"/>
        <w:rPr>
          <w:bCs/>
        </w:rPr>
      </w:pPr>
      <w:r w:rsidRPr="003D44B1">
        <w:rPr>
          <w:bCs/>
        </w:rPr>
        <w:t>202</w:t>
      </w:r>
      <w:r w:rsidR="008F1BCC" w:rsidRPr="003D44B1">
        <w:rPr>
          <w:bCs/>
        </w:rPr>
        <w:t>4</w:t>
      </w:r>
      <w:r w:rsidR="00D908EA" w:rsidRPr="003D44B1">
        <w:rPr>
          <w:bCs/>
        </w:rPr>
        <w:t xml:space="preserve"> год – 87,5</w:t>
      </w:r>
      <w:r w:rsidRPr="003D44B1">
        <w:rPr>
          <w:bCs/>
        </w:rPr>
        <w:t>%</w:t>
      </w:r>
    </w:p>
    <w:p w14:paraId="5B03D90E" w14:textId="77777777" w:rsidR="00FD67FC" w:rsidRPr="003D44B1" w:rsidRDefault="00FD67FC" w:rsidP="00422BF0">
      <w:pPr>
        <w:spacing w:line="276" w:lineRule="auto"/>
        <w:ind w:firstLine="708"/>
        <w:jc w:val="both"/>
        <w:rPr>
          <w:bCs/>
        </w:rPr>
      </w:pPr>
      <w:r w:rsidRPr="003D44B1">
        <w:rPr>
          <w:bCs/>
        </w:rPr>
        <w:t>2025 год – 87,5%</w:t>
      </w:r>
    </w:p>
    <w:p w14:paraId="5B03D90F" w14:textId="77777777" w:rsidR="00262F21" w:rsidRPr="003D44B1" w:rsidRDefault="00262F21" w:rsidP="00422BF0">
      <w:pPr>
        <w:spacing w:line="276" w:lineRule="auto"/>
        <w:ind w:firstLine="708"/>
        <w:jc w:val="both"/>
        <w:rPr>
          <w:rStyle w:val="a3"/>
          <w:i/>
        </w:rPr>
      </w:pPr>
      <w:r w:rsidRPr="003D44B1">
        <w:rPr>
          <w:b/>
          <w:i/>
        </w:rPr>
        <w:t>Показатель 15</w:t>
      </w:r>
      <w:r w:rsidRPr="003D44B1">
        <w:t xml:space="preserve"> </w:t>
      </w:r>
      <w:r w:rsidR="00943A7D" w:rsidRPr="003D44B1">
        <w:t>«</w:t>
      </w:r>
      <w:r w:rsidRPr="003D44B1">
        <w:rPr>
          <w:rStyle w:val="a3"/>
          <w:i/>
        </w:rPr>
        <w:t xml:space="preserve">Доля муниципальных общеобразовательных учреждений, здания которых </w:t>
      </w:r>
      <w:r w:rsidR="00943A7D" w:rsidRPr="003D44B1">
        <w:rPr>
          <w:rStyle w:val="a3"/>
          <w:i/>
        </w:rPr>
        <w:t>находятся в</w:t>
      </w:r>
      <w:r w:rsidRPr="003D44B1">
        <w:rPr>
          <w:rStyle w:val="a3"/>
          <w:i/>
        </w:rPr>
        <w:t xml:space="preserve"> аварийном состоянии или требуют капитального ремонта, в общем количестве муниципальных общеобразовательных учреждений</w:t>
      </w:r>
      <w:r w:rsidR="00943A7D" w:rsidRPr="003D44B1">
        <w:rPr>
          <w:rStyle w:val="a3"/>
          <w:i/>
        </w:rPr>
        <w:t>»</w:t>
      </w:r>
    </w:p>
    <w:p w14:paraId="5B03D910" w14:textId="58A74186" w:rsidR="00543162" w:rsidRPr="003D44B1" w:rsidRDefault="00073F48" w:rsidP="00422BF0">
      <w:pPr>
        <w:spacing w:line="276" w:lineRule="auto"/>
        <w:ind w:firstLine="708"/>
        <w:jc w:val="both"/>
        <w:rPr>
          <w:rStyle w:val="a3"/>
          <w:b w:val="0"/>
        </w:rPr>
      </w:pPr>
      <w:r>
        <w:rPr>
          <w:rStyle w:val="a3"/>
          <w:b w:val="0"/>
        </w:rPr>
        <w:t xml:space="preserve">В </w:t>
      </w:r>
      <w:r w:rsidR="0067047E" w:rsidRPr="003D44B1">
        <w:rPr>
          <w:rStyle w:val="a3"/>
          <w:b w:val="0"/>
        </w:rPr>
        <w:t>2020 и 2021 годах</w:t>
      </w:r>
      <w:r w:rsidR="006466B5" w:rsidRPr="003D44B1">
        <w:rPr>
          <w:rStyle w:val="a3"/>
          <w:b w:val="0"/>
        </w:rPr>
        <w:t xml:space="preserve"> </w:t>
      </w:r>
      <w:r w:rsidR="0067047E" w:rsidRPr="003D44B1">
        <w:rPr>
          <w:rStyle w:val="a3"/>
          <w:b w:val="0"/>
        </w:rPr>
        <w:t>показатель составил</w:t>
      </w:r>
      <w:r w:rsidR="006466B5" w:rsidRPr="003D44B1">
        <w:rPr>
          <w:rStyle w:val="a3"/>
          <w:b w:val="0"/>
        </w:rPr>
        <w:t xml:space="preserve"> 0%.</w:t>
      </w:r>
    </w:p>
    <w:p w14:paraId="5B03D911" w14:textId="4AA5F995" w:rsidR="00601ED9" w:rsidRPr="003D44B1" w:rsidRDefault="001D7036" w:rsidP="00422BF0">
      <w:pPr>
        <w:tabs>
          <w:tab w:val="left" w:pos="0"/>
        </w:tabs>
        <w:spacing w:line="276" w:lineRule="auto"/>
        <w:jc w:val="both"/>
        <w:rPr>
          <w:bCs/>
        </w:rPr>
      </w:pPr>
      <w:r w:rsidRPr="003D44B1">
        <w:tab/>
      </w:r>
      <w:r w:rsidR="00073F48">
        <w:t>В</w:t>
      </w:r>
      <w:r w:rsidR="00601ED9" w:rsidRPr="003D44B1">
        <w:t xml:space="preserve"> муниципальном образовании функционирует 5 общеобразовательных учреждений.  С 2020 года данный показатель сведен к нулевому значению, так как ранее проведен капитальный ремонт двух учреждений. По результатам мониторинга в 2022 году МБОУ СОШ № 1 требует капиталь</w:t>
      </w:r>
      <w:r w:rsidR="00D908EA" w:rsidRPr="003D44B1">
        <w:t>ного ремонта, что составляет 20</w:t>
      </w:r>
      <w:r w:rsidR="00601ED9" w:rsidRPr="003D44B1">
        <w:t>% от всех общеобразовательных учреждений.  В 2023 году показатель остается на уровне 2022 года, так как МБОУ</w:t>
      </w:r>
      <w:r w:rsidR="00252F0A">
        <w:t xml:space="preserve"> СОШ № 1</w:t>
      </w:r>
      <w:r w:rsidR="00601ED9" w:rsidRPr="003D44B1">
        <w:t xml:space="preserve"> требует капитального ремонта. При условии проведения капитального ремонта данного учреждения</w:t>
      </w:r>
      <w:r w:rsidR="0067047E" w:rsidRPr="003D44B1">
        <w:t>,</w:t>
      </w:r>
      <w:r w:rsidR="00252F0A">
        <w:t xml:space="preserve"> в плановом периоде 2024-</w:t>
      </w:r>
      <w:r w:rsidR="00601ED9" w:rsidRPr="003D44B1">
        <w:t>2025 годов</w:t>
      </w:r>
      <w:r w:rsidR="0067047E" w:rsidRPr="003D44B1">
        <w:t>,</w:t>
      </w:r>
      <w:r w:rsidR="00601ED9" w:rsidRPr="003D44B1">
        <w:t xml:space="preserve"> показатель будет сведен к нулевому значению.</w:t>
      </w:r>
    </w:p>
    <w:p w14:paraId="5B03D912" w14:textId="77777777" w:rsidR="00601ED9" w:rsidRPr="003D44B1" w:rsidRDefault="001D7036" w:rsidP="00422BF0">
      <w:pPr>
        <w:tabs>
          <w:tab w:val="left" w:pos="0"/>
        </w:tabs>
        <w:spacing w:line="276" w:lineRule="auto"/>
        <w:jc w:val="both"/>
        <w:rPr>
          <w:bCs/>
        </w:rPr>
      </w:pPr>
      <w:r w:rsidRPr="003D44B1">
        <w:rPr>
          <w:bCs/>
        </w:rPr>
        <w:tab/>
      </w:r>
      <w:r w:rsidR="00601ED9" w:rsidRPr="003D44B1">
        <w:rPr>
          <w:bCs/>
        </w:rPr>
        <w:t>Планируемые значения:</w:t>
      </w:r>
    </w:p>
    <w:p w14:paraId="5B03D913" w14:textId="77777777" w:rsidR="00601ED9" w:rsidRPr="003D44B1" w:rsidRDefault="001D7036" w:rsidP="00422BF0">
      <w:pPr>
        <w:tabs>
          <w:tab w:val="left" w:pos="0"/>
        </w:tabs>
        <w:spacing w:line="276" w:lineRule="auto"/>
        <w:jc w:val="both"/>
        <w:rPr>
          <w:bCs/>
        </w:rPr>
      </w:pPr>
      <w:r w:rsidRPr="003D44B1">
        <w:rPr>
          <w:bCs/>
        </w:rPr>
        <w:tab/>
      </w:r>
      <w:r w:rsidR="00601ED9" w:rsidRPr="003D44B1">
        <w:rPr>
          <w:bCs/>
        </w:rPr>
        <w:t>2023 г</w:t>
      </w:r>
      <w:r w:rsidRPr="003D44B1">
        <w:rPr>
          <w:bCs/>
        </w:rPr>
        <w:t>од</w:t>
      </w:r>
      <w:r w:rsidR="00D908EA" w:rsidRPr="003D44B1">
        <w:rPr>
          <w:bCs/>
        </w:rPr>
        <w:t xml:space="preserve"> - 20</w:t>
      </w:r>
      <w:r w:rsidR="00601ED9" w:rsidRPr="003D44B1">
        <w:rPr>
          <w:bCs/>
        </w:rPr>
        <w:t>%</w:t>
      </w:r>
      <w:r w:rsidRPr="003D44B1">
        <w:rPr>
          <w:bCs/>
        </w:rPr>
        <w:t>;</w:t>
      </w:r>
    </w:p>
    <w:p w14:paraId="5B03D914" w14:textId="77777777" w:rsidR="00601ED9" w:rsidRPr="003D44B1" w:rsidRDefault="001D7036" w:rsidP="00422BF0">
      <w:pPr>
        <w:tabs>
          <w:tab w:val="left" w:pos="0"/>
        </w:tabs>
        <w:spacing w:line="276" w:lineRule="auto"/>
        <w:jc w:val="both"/>
        <w:rPr>
          <w:bCs/>
        </w:rPr>
      </w:pPr>
      <w:r w:rsidRPr="003D44B1">
        <w:rPr>
          <w:bCs/>
        </w:rPr>
        <w:tab/>
        <w:t>2024 год</w:t>
      </w:r>
      <w:r w:rsidR="00D908EA" w:rsidRPr="003D44B1">
        <w:rPr>
          <w:bCs/>
        </w:rPr>
        <w:t xml:space="preserve"> - 0</w:t>
      </w:r>
      <w:r w:rsidR="00601ED9" w:rsidRPr="003D44B1">
        <w:rPr>
          <w:bCs/>
        </w:rPr>
        <w:t>%</w:t>
      </w:r>
      <w:r w:rsidRPr="003D44B1">
        <w:rPr>
          <w:bCs/>
        </w:rPr>
        <w:t>;</w:t>
      </w:r>
    </w:p>
    <w:p w14:paraId="5B03D915" w14:textId="77777777" w:rsidR="00601ED9" w:rsidRPr="003D44B1" w:rsidRDefault="001D7036" w:rsidP="00422BF0">
      <w:pPr>
        <w:tabs>
          <w:tab w:val="left" w:pos="0"/>
        </w:tabs>
        <w:spacing w:line="276" w:lineRule="auto"/>
        <w:jc w:val="both"/>
        <w:rPr>
          <w:bCs/>
        </w:rPr>
      </w:pPr>
      <w:r w:rsidRPr="003D44B1">
        <w:rPr>
          <w:bCs/>
        </w:rPr>
        <w:tab/>
      </w:r>
      <w:r w:rsidR="00601ED9" w:rsidRPr="003D44B1">
        <w:rPr>
          <w:bCs/>
        </w:rPr>
        <w:t>2025 г</w:t>
      </w:r>
      <w:r w:rsidRPr="003D44B1">
        <w:rPr>
          <w:bCs/>
        </w:rPr>
        <w:t>од</w:t>
      </w:r>
      <w:r w:rsidR="00D908EA" w:rsidRPr="003D44B1">
        <w:rPr>
          <w:bCs/>
        </w:rPr>
        <w:t xml:space="preserve"> - 0</w:t>
      </w:r>
      <w:r w:rsidR="009D3A1B" w:rsidRPr="003D44B1">
        <w:rPr>
          <w:bCs/>
        </w:rPr>
        <w:t>%.</w:t>
      </w:r>
    </w:p>
    <w:p w14:paraId="5B03D916" w14:textId="5C64A870" w:rsidR="00262F21" w:rsidRPr="003D44B1" w:rsidRDefault="00F7373B" w:rsidP="00422BF0">
      <w:pPr>
        <w:tabs>
          <w:tab w:val="left" w:pos="0"/>
        </w:tabs>
        <w:spacing w:line="276" w:lineRule="auto"/>
        <w:jc w:val="both"/>
        <w:rPr>
          <w:rStyle w:val="a3"/>
          <w:i/>
        </w:rPr>
      </w:pPr>
      <w:r w:rsidRPr="003D44B1">
        <w:lastRenderedPageBreak/>
        <w:tab/>
      </w:r>
      <w:r w:rsidR="00262F21" w:rsidRPr="003D44B1">
        <w:rPr>
          <w:b/>
          <w:i/>
        </w:rPr>
        <w:t xml:space="preserve">Показатель 16 </w:t>
      </w:r>
      <w:r w:rsidR="00943A7D" w:rsidRPr="003D44B1">
        <w:rPr>
          <w:b/>
          <w:i/>
        </w:rPr>
        <w:t>«</w:t>
      </w:r>
      <w:r w:rsidR="00262F21" w:rsidRPr="003D44B1">
        <w:rPr>
          <w:b/>
          <w:i/>
        </w:rPr>
        <w:t xml:space="preserve">Доля детей первой и второй групп здоровья в </w:t>
      </w:r>
      <w:r w:rsidR="00262F21" w:rsidRPr="003D44B1">
        <w:rPr>
          <w:rStyle w:val="a3"/>
          <w:i/>
        </w:rPr>
        <w:t xml:space="preserve">общей </w:t>
      </w:r>
      <w:r w:rsidR="00F87F1C" w:rsidRPr="003D44B1">
        <w:rPr>
          <w:rStyle w:val="a3"/>
          <w:i/>
        </w:rPr>
        <w:t>численности</w:t>
      </w:r>
      <w:r w:rsidR="00262F21" w:rsidRPr="003D44B1">
        <w:rPr>
          <w:rStyle w:val="a3"/>
          <w:i/>
        </w:rPr>
        <w:t xml:space="preserve"> обучающихся в муниципальных общеобразовательных учреждениях</w:t>
      </w:r>
      <w:r w:rsidR="00943A7D" w:rsidRPr="003D44B1">
        <w:rPr>
          <w:rStyle w:val="a3"/>
          <w:i/>
        </w:rPr>
        <w:t>»</w:t>
      </w:r>
    </w:p>
    <w:p w14:paraId="5B03D917" w14:textId="77777777" w:rsidR="00601ED9" w:rsidRPr="003D44B1" w:rsidRDefault="00601ED9" w:rsidP="00422BF0">
      <w:pPr>
        <w:spacing w:line="276" w:lineRule="auto"/>
        <w:ind w:firstLine="709"/>
        <w:jc w:val="both"/>
      </w:pPr>
      <w:r w:rsidRPr="003D44B1">
        <w:t>Доля детей первой и второй групп здоровья в 2020 году составляла 91,44%, в 2021 году</w:t>
      </w:r>
      <w:r w:rsidR="008D7A04" w:rsidRPr="003D44B1">
        <w:t xml:space="preserve"> </w:t>
      </w:r>
      <w:r w:rsidRPr="003D44B1">
        <w:t xml:space="preserve">- 92,4%.  </w:t>
      </w:r>
      <w:r w:rsidR="009D3A1B" w:rsidRPr="003D44B1">
        <w:t>В</w:t>
      </w:r>
      <w:r w:rsidRPr="003D44B1">
        <w:t xml:space="preserve"> 2022 году </w:t>
      </w:r>
      <w:r w:rsidRPr="003D44B1">
        <w:rPr>
          <w:bCs/>
        </w:rPr>
        <w:t>доля детей первой и второй групп здоровья составила 98,07</w:t>
      </w:r>
      <w:r w:rsidR="00E23E02" w:rsidRPr="003D44B1">
        <w:rPr>
          <w:bCs/>
        </w:rPr>
        <w:t>%</w:t>
      </w:r>
      <w:r w:rsidRPr="003D44B1">
        <w:rPr>
          <w:bCs/>
        </w:rPr>
        <w:t>, что выше п</w:t>
      </w:r>
      <w:r w:rsidR="00E23E02" w:rsidRPr="003D44B1">
        <w:rPr>
          <w:bCs/>
        </w:rPr>
        <w:t xml:space="preserve">оказателя 2021 года на 5,67%, и </w:t>
      </w:r>
      <w:r w:rsidRPr="003D44B1">
        <w:rPr>
          <w:bCs/>
        </w:rPr>
        <w:t xml:space="preserve">выше показателя 2020 года на 0,96%. Повышение показателя достигнуто за счет проведения мероприятий профилактического характера, диспансерного наблюдения и </w:t>
      </w:r>
      <w:r w:rsidRPr="003D44B1">
        <w:t>введения занятий в рамках внеурочной деятельности по оздоровительной гимнастике и подвижным играм, дыхательной гимнастике и организации спортивно-массовых мероприятий.</w:t>
      </w:r>
    </w:p>
    <w:p w14:paraId="5B03D918" w14:textId="7A40DF84" w:rsidR="00601ED9" w:rsidRPr="003D44B1" w:rsidRDefault="00601ED9" w:rsidP="00422BF0">
      <w:pPr>
        <w:spacing w:line="276" w:lineRule="auto"/>
        <w:ind w:firstLine="709"/>
        <w:jc w:val="both"/>
      </w:pPr>
      <w:r w:rsidRPr="003D44B1">
        <w:t xml:space="preserve"> В прогнозируемом периоде ожидается снижение показателя за счет качественного проведения медицинских профилактических осмотров и как результат ранним выявлением детей, имеющих хронические заболевания. </w:t>
      </w:r>
    </w:p>
    <w:p w14:paraId="5B03D919" w14:textId="77777777" w:rsidR="00601ED9" w:rsidRPr="003D44B1" w:rsidRDefault="00601ED9" w:rsidP="00422BF0">
      <w:pPr>
        <w:spacing w:line="276" w:lineRule="auto"/>
        <w:ind w:firstLine="709"/>
        <w:jc w:val="both"/>
        <w:rPr>
          <w:bCs/>
        </w:rPr>
      </w:pPr>
      <w:r w:rsidRPr="003D44B1">
        <w:rPr>
          <w:bCs/>
        </w:rPr>
        <w:t>Плановые значения показателя:</w:t>
      </w:r>
    </w:p>
    <w:p w14:paraId="5B03D91A" w14:textId="77777777" w:rsidR="00601ED9" w:rsidRPr="003D44B1" w:rsidRDefault="00601ED9" w:rsidP="00422BF0">
      <w:pPr>
        <w:spacing w:line="276" w:lineRule="auto"/>
        <w:ind w:firstLine="709"/>
        <w:jc w:val="both"/>
        <w:rPr>
          <w:bCs/>
        </w:rPr>
      </w:pPr>
      <w:r w:rsidRPr="003D44B1">
        <w:rPr>
          <w:bCs/>
        </w:rPr>
        <w:t>2023 г</w:t>
      </w:r>
      <w:r w:rsidR="001D7036" w:rsidRPr="003D44B1">
        <w:rPr>
          <w:bCs/>
        </w:rPr>
        <w:t>од</w:t>
      </w:r>
      <w:r w:rsidRPr="003D44B1">
        <w:rPr>
          <w:bCs/>
        </w:rPr>
        <w:t xml:space="preserve"> – 97%</w:t>
      </w:r>
      <w:r w:rsidR="001D7036" w:rsidRPr="003D44B1">
        <w:rPr>
          <w:bCs/>
        </w:rPr>
        <w:t>;</w:t>
      </w:r>
    </w:p>
    <w:p w14:paraId="5B03D91B" w14:textId="146064C0" w:rsidR="00601ED9" w:rsidRPr="003D44B1" w:rsidRDefault="0067047E" w:rsidP="00422BF0">
      <w:pPr>
        <w:spacing w:line="276" w:lineRule="auto"/>
        <w:ind w:firstLine="709"/>
        <w:jc w:val="both"/>
        <w:rPr>
          <w:bCs/>
        </w:rPr>
      </w:pPr>
      <w:r w:rsidRPr="003D44B1">
        <w:rPr>
          <w:bCs/>
        </w:rPr>
        <w:t>2024</w:t>
      </w:r>
      <w:r w:rsidR="00601ED9" w:rsidRPr="003D44B1">
        <w:rPr>
          <w:bCs/>
        </w:rPr>
        <w:t xml:space="preserve"> г</w:t>
      </w:r>
      <w:r w:rsidR="001D7036" w:rsidRPr="003D44B1">
        <w:rPr>
          <w:bCs/>
        </w:rPr>
        <w:t>од</w:t>
      </w:r>
      <w:r w:rsidR="00601ED9" w:rsidRPr="003D44B1">
        <w:rPr>
          <w:bCs/>
        </w:rPr>
        <w:t xml:space="preserve"> -  96%</w:t>
      </w:r>
      <w:r w:rsidR="001D7036" w:rsidRPr="003D44B1">
        <w:rPr>
          <w:bCs/>
        </w:rPr>
        <w:t>;</w:t>
      </w:r>
    </w:p>
    <w:p w14:paraId="5B03D91C" w14:textId="66A1DB9C" w:rsidR="00601ED9" w:rsidRPr="003D44B1" w:rsidRDefault="0067047E" w:rsidP="00422BF0">
      <w:pPr>
        <w:spacing w:line="276" w:lineRule="auto"/>
        <w:ind w:firstLine="709"/>
        <w:jc w:val="both"/>
        <w:rPr>
          <w:bCs/>
        </w:rPr>
      </w:pPr>
      <w:r w:rsidRPr="003D44B1">
        <w:rPr>
          <w:bCs/>
        </w:rPr>
        <w:t>2025</w:t>
      </w:r>
      <w:r w:rsidR="001D7036" w:rsidRPr="003D44B1">
        <w:rPr>
          <w:bCs/>
        </w:rPr>
        <w:t xml:space="preserve"> год </w:t>
      </w:r>
      <w:r w:rsidR="00E23E02" w:rsidRPr="003D44B1">
        <w:rPr>
          <w:bCs/>
        </w:rPr>
        <w:t>–</w:t>
      </w:r>
      <w:r w:rsidR="001D7036" w:rsidRPr="003D44B1">
        <w:rPr>
          <w:bCs/>
        </w:rPr>
        <w:t xml:space="preserve"> 95%.</w:t>
      </w:r>
    </w:p>
    <w:p w14:paraId="5B03D91D" w14:textId="77777777" w:rsidR="009D1B5B" w:rsidRPr="003D44B1" w:rsidRDefault="00262F21" w:rsidP="00422BF0">
      <w:pPr>
        <w:spacing w:line="276" w:lineRule="auto"/>
        <w:ind w:firstLine="709"/>
        <w:jc w:val="both"/>
      </w:pPr>
      <w:r w:rsidRPr="003D44B1">
        <w:rPr>
          <w:b/>
          <w:i/>
        </w:rPr>
        <w:t>Показатель 17</w:t>
      </w:r>
      <w:r w:rsidRPr="003D44B1">
        <w:t xml:space="preserve"> </w:t>
      </w:r>
      <w:r w:rsidRPr="003D44B1">
        <w:rPr>
          <w:rStyle w:val="a3"/>
          <w:i/>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r w:rsidR="00943A7D" w:rsidRPr="003D44B1">
        <w:rPr>
          <w:rStyle w:val="a3"/>
          <w:i/>
        </w:rPr>
        <w:t>»</w:t>
      </w:r>
      <w:r w:rsidR="009D1B5B" w:rsidRPr="003D44B1">
        <w:t xml:space="preserve"> </w:t>
      </w:r>
    </w:p>
    <w:p w14:paraId="5B03D91E" w14:textId="49780D49" w:rsidR="00FD67FC" w:rsidRPr="003D44B1" w:rsidRDefault="00FD67FC" w:rsidP="00422BF0">
      <w:pPr>
        <w:spacing w:line="276" w:lineRule="auto"/>
        <w:ind w:firstLine="709"/>
        <w:jc w:val="both"/>
      </w:pPr>
      <w:r w:rsidRPr="003D44B1">
        <w:t>В 2020 году доля обучающихся, занимающихся во вторую смену от общего числа обучающихся составляла 15,7%, в 2021 году - 15,2%. В отчетном периоде 2022 года показатель составил 12% и снизился по сравнен</w:t>
      </w:r>
      <w:r w:rsidR="00282999" w:rsidRPr="003D44B1">
        <w:t>ию с 2021 годом на 3,2%. Причиной</w:t>
      </w:r>
      <w:r w:rsidRPr="003D44B1">
        <w:t xml:space="preserve"> является снижение классов – комплектов обучающиеся которых занимаются во вторую смену. </w:t>
      </w:r>
    </w:p>
    <w:p w14:paraId="5B03D91F" w14:textId="066736CB" w:rsidR="00FD67FC" w:rsidRPr="003D44B1" w:rsidRDefault="00FD67FC" w:rsidP="00252F0A">
      <w:pPr>
        <w:spacing w:line="276" w:lineRule="auto"/>
        <w:ind w:firstLine="708"/>
        <w:jc w:val="both"/>
      </w:pPr>
      <w:r w:rsidRPr="003D44B1">
        <w:t>В 2023 году показатель повышается, что зависит от увеличения количества классов обучающиеся которых перейдут на обу</w:t>
      </w:r>
      <w:r w:rsidR="00252F0A">
        <w:t>чение во вторую смену. В 2024-</w:t>
      </w:r>
      <w:r w:rsidRPr="003D44B1">
        <w:t>2025 годах значение показателя сведено к нулевому значению в связи с вводом в эксплуатацию нового здания МБОУ СОШ № 2</w:t>
      </w:r>
      <w:r w:rsidR="00252F0A">
        <w:t>,</w:t>
      </w:r>
      <w:r w:rsidRPr="003D44B1">
        <w:t xml:space="preserve"> обучающиеся которой в настоящее время обучаются в МБО</w:t>
      </w:r>
      <w:r w:rsidR="00252F0A">
        <w:t>У СОШ № 1.</w:t>
      </w:r>
      <w:r w:rsidRPr="003D44B1">
        <w:t xml:space="preserve"> </w:t>
      </w:r>
    </w:p>
    <w:p w14:paraId="5B03D920" w14:textId="77777777" w:rsidR="00FD67FC" w:rsidRPr="003D44B1" w:rsidRDefault="00FD67FC" w:rsidP="00422BF0">
      <w:pPr>
        <w:spacing w:line="276" w:lineRule="auto"/>
        <w:ind w:firstLine="709"/>
        <w:jc w:val="both"/>
      </w:pPr>
      <w:r w:rsidRPr="003D44B1">
        <w:t>Плановые значения:</w:t>
      </w:r>
    </w:p>
    <w:p w14:paraId="5B03D921" w14:textId="77777777" w:rsidR="00FD67FC" w:rsidRPr="003D44B1" w:rsidRDefault="00FD67FC" w:rsidP="00422BF0">
      <w:pPr>
        <w:spacing w:line="276" w:lineRule="auto"/>
        <w:ind w:firstLine="709"/>
        <w:jc w:val="both"/>
      </w:pPr>
      <w:r w:rsidRPr="003D44B1">
        <w:t>2023 год - 12,6%;</w:t>
      </w:r>
    </w:p>
    <w:p w14:paraId="5B03D922" w14:textId="1DA27F3D" w:rsidR="00FD67FC" w:rsidRPr="003D44B1" w:rsidRDefault="00FD67FC" w:rsidP="00422BF0">
      <w:pPr>
        <w:spacing w:line="276" w:lineRule="auto"/>
        <w:ind w:firstLine="709"/>
        <w:jc w:val="both"/>
      </w:pPr>
      <w:r w:rsidRPr="003D44B1">
        <w:t>2024 год</w:t>
      </w:r>
      <w:r w:rsidR="00282999" w:rsidRPr="003D44B1">
        <w:t xml:space="preserve"> </w:t>
      </w:r>
      <w:r w:rsidRPr="003D44B1">
        <w:t>- 0%;</w:t>
      </w:r>
    </w:p>
    <w:p w14:paraId="5B03D923" w14:textId="77777777" w:rsidR="00FD67FC" w:rsidRPr="003D44B1" w:rsidRDefault="00FD67FC" w:rsidP="00422BF0">
      <w:pPr>
        <w:spacing w:line="276" w:lineRule="auto"/>
        <w:ind w:firstLine="709"/>
        <w:jc w:val="both"/>
      </w:pPr>
      <w:r w:rsidRPr="003D44B1">
        <w:t>2025 год - 0%.</w:t>
      </w:r>
    </w:p>
    <w:p w14:paraId="5B03D924" w14:textId="77777777" w:rsidR="00262F21" w:rsidRPr="003D44B1" w:rsidRDefault="00262F21" w:rsidP="00422BF0">
      <w:pPr>
        <w:spacing w:line="276" w:lineRule="auto"/>
        <w:ind w:firstLine="708"/>
        <w:jc w:val="both"/>
        <w:rPr>
          <w:b/>
          <w:i/>
        </w:rPr>
      </w:pPr>
      <w:r w:rsidRPr="003D44B1">
        <w:rPr>
          <w:b/>
          <w:i/>
        </w:rPr>
        <w:t>Показатель 18</w:t>
      </w:r>
      <w:r w:rsidRPr="003D44B1">
        <w:rPr>
          <w:b/>
        </w:rPr>
        <w:t xml:space="preserve"> </w:t>
      </w:r>
      <w:r w:rsidR="00943A7D" w:rsidRPr="003D44B1">
        <w:rPr>
          <w:b/>
        </w:rPr>
        <w:t>«</w:t>
      </w:r>
      <w:r w:rsidRPr="003D44B1">
        <w:rPr>
          <w:b/>
          <w:i/>
        </w:rPr>
        <w:t xml:space="preserve">Расходы бюджета муниципального образования на общее образование в расчете на </w:t>
      </w:r>
      <w:r w:rsidR="00235CC5" w:rsidRPr="003D44B1">
        <w:rPr>
          <w:b/>
          <w:i/>
        </w:rPr>
        <w:t>1</w:t>
      </w:r>
      <w:r w:rsidRPr="003D44B1">
        <w:rPr>
          <w:b/>
          <w:i/>
        </w:rPr>
        <w:t xml:space="preserve"> обучающегося в муниципальных </w:t>
      </w:r>
      <w:r w:rsidR="00943A7D" w:rsidRPr="003D44B1">
        <w:rPr>
          <w:b/>
          <w:i/>
        </w:rPr>
        <w:t>общеобразовательных учреждениях»</w:t>
      </w:r>
    </w:p>
    <w:p w14:paraId="5B03D925" w14:textId="0CA975C1" w:rsidR="00601ED9" w:rsidRPr="003D44B1" w:rsidRDefault="009D3A1B" w:rsidP="00422BF0">
      <w:pPr>
        <w:spacing w:line="276" w:lineRule="auto"/>
        <w:ind w:firstLine="708"/>
        <w:jc w:val="both"/>
      </w:pPr>
      <w:r w:rsidRPr="003D44B1">
        <w:t xml:space="preserve">В 2020 году </w:t>
      </w:r>
      <w:r w:rsidR="00601ED9" w:rsidRPr="003D44B1">
        <w:t>расходы на одного обучающ</w:t>
      </w:r>
      <w:r w:rsidR="001D7036" w:rsidRPr="003D44B1">
        <w:t>егося составили</w:t>
      </w:r>
      <w:r w:rsidRPr="003D44B1">
        <w:t xml:space="preserve"> 51,43 тыс. рублей, в 2021 году - </w:t>
      </w:r>
      <w:r w:rsidR="001D7036" w:rsidRPr="003D44B1">
        <w:t xml:space="preserve">47,54 тыс. рублей, </w:t>
      </w:r>
      <w:r w:rsidR="00601ED9" w:rsidRPr="003D44B1">
        <w:t xml:space="preserve">2022 году </w:t>
      </w:r>
      <w:r w:rsidR="00252F0A">
        <w:t>-</w:t>
      </w:r>
      <w:r w:rsidRPr="003D44B1">
        <w:t xml:space="preserve"> 63,28</w:t>
      </w:r>
      <w:r w:rsidR="00601ED9" w:rsidRPr="003D44B1">
        <w:t xml:space="preserve"> тыс. руб</w:t>
      </w:r>
      <w:r w:rsidR="00282999" w:rsidRPr="003D44B1">
        <w:t>лей</w:t>
      </w:r>
      <w:r w:rsidR="00601ED9" w:rsidRPr="003D44B1">
        <w:t xml:space="preserve">. </w:t>
      </w:r>
      <w:r w:rsidRPr="003D44B1">
        <w:t xml:space="preserve">В 2022 году </w:t>
      </w:r>
      <w:r w:rsidRPr="003D44B1">
        <w:lastRenderedPageBreak/>
        <w:t>п</w:t>
      </w:r>
      <w:r w:rsidR="00601ED9" w:rsidRPr="003D44B1">
        <w:t xml:space="preserve">овышение произошло за счет увеличения выделенных и израсходованных средств местного бюджета на капитальный и текущий ремонты, укрепление материально-технической базы учреждений, оснащение инженерно-техническими средствами, </w:t>
      </w:r>
      <w:r w:rsidR="00252F0A">
        <w:t>затратами по охране ЧОП,</w:t>
      </w:r>
      <w:r w:rsidR="00601ED9" w:rsidRPr="003D44B1">
        <w:t xml:space="preserve"> увеличением тарифов по комм</w:t>
      </w:r>
      <w:r w:rsidR="00282999" w:rsidRPr="003D44B1">
        <w:t>унальным и иным услугам</w:t>
      </w:r>
      <w:r w:rsidR="00601ED9" w:rsidRPr="003D44B1">
        <w:t xml:space="preserve"> (увеличение составило 4393,7 тыс. руб</w:t>
      </w:r>
      <w:r w:rsidR="00282999" w:rsidRPr="003D44B1">
        <w:t>лей</w:t>
      </w:r>
      <w:r w:rsidR="00601ED9" w:rsidRPr="003D44B1">
        <w:t>).</w:t>
      </w:r>
    </w:p>
    <w:p w14:paraId="5B03D926" w14:textId="77777777" w:rsidR="00601ED9" w:rsidRPr="003D44B1" w:rsidRDefault="00601ED9" w:rsidP="00422BF0">
      <w:pPr>
        <w:spacing w:line="276" w:lineRule="auto"/>
        <w:ind w:firstLine="708"/>
        <w:jc w:val="both"/>
        <w:rPr>
          <w:bCs/>
        </w:rPr>
      </w:pPr>
      <w:r w:rsidRPr="003D44B1">
        <w:rPr>
          <w:bCs/>
        </w:rPr>
        <w:t>Плановые значения показателя составят:</w:t>
      </w:r>
    </w:p>
    <w:p w14:paraId="5B03D927" w14:textId="77777777" w:rsidR="00601ED9" w:rsidRPr="003D44B1" w:rsidRDefault="00840DCD" w:rsidP="00422BF0">
      <w:pPr>
        <w:spacing w:line="276" w:lineRule="auto"/>
        <w:ind w:firstLine="708"/>
        <w:jc w:val="both"/>
        <w:rPr>
          <w:bCs/>
        </w:rPr>
      </w:pPr>
      <w:r w:rsidRPr="003D44B1">
        <w:rPr>
          <w:bCs/>
        </w:rPr>
        <w:t xml:space="preserve">в </w:t>
      </w:r>
      <w:r w:rsidR="001D7036" w:rsidRPr="003D44B1">
        <w:rPr>
          <w:bCs/>
        </w:rPr>
        <w:t>2023</w:t>
      </w:r>
      <w:r w:rsidR="00601ED9" w:rsidRPr="003D44B1">
        <w:rPr>
          <w:bCs/>
        </w:rPr>
        <w:t xml:space="preserve"> г</w:t>
      </w:r>
      <w:r w:rsidR="001D7036" w:rsidRPr="003D44B1">
        <w:rPr>
          <w:bCs/>
        </w:rPr>
        <w:t>оду</w:t>
      </w:r>
      <w:r w:rsidRPr="003D44B1">
        <w:rPr>
          <w:bCs/>
        </w:rPr>
        <w:t xml:space="preserve"> – 64,6</w:t>
      </w:r>
      <w:r w:rsidR="00601ED9" w:rsidRPr="003D44B1">
        <w:rPr>
          <w:bCs/>
        </w:rPr>
        <w:t xml:space="preserve"> </w:t>
      </w:r>
      <w:r w:rsidR="001D7036" w:rsidRPr="003D44B1">
        <w:rPr>
          <w:bCs/>
        </w:rPr>
        <w:t>тыс. рублей;</w:t>
      </w:r>
    </w:p>
    <w:p w14:paraId="5B03D928" w14:textId="77777777" w:rsidR="00601ED9" w:rsidRPr="003D44B1" w:rsidRDefault="00840DCD" w:rsidP="00422BF0">
      <w:pPr>
        <w:spacing w:line="276" w:lineRule="auto"/>
        <w:ind w:firstLine="708"/>
        <w:jc w:val="both"/>
        <w:rPr>
          <w:bCs/>
        </w:rPr>
      </w:pPr>
      <w:r w:rsidRPr="003D44B1">
        <w:rPr>
          <w:bCs/>
        </w:rPr>
        <w:t xml:space="preserve">в </w:t>
      </w:r>
      <w:r w:rsidR="001D7036" w:rsidRPr="003D44B1">
        <w:rPr>
          <w:bCs/>
        </w:rPr>
        <w:t xml:space="preserve">2024 году </w:t>
      </w:r>
      <w:r w:rsidRPr="003D44B1">
        <w:rPr>
          <w:bCs/>
        </w:rPr>
        <w:t>– 68,16</w:t>
      </w:r>
      <w:r w:rsidR="001D7036" w:rsidRPr="003D44B1">
        <w:rPr>
          <w:bCs/>
        </w:rPr>
        <w:t xml:space="preserve"> тыс. рублей;</w:t>
      </w:r>
    </w:p>
    <w:p w14:paraId="5B03D929" w14:textId="77777777" w:rsidR="00601ED9" w:rsidRPr="003D44B1" w:rsidRDefault="00840DCD" w:rsidP="00422BF0">
      <w:pPr>
        <w:spacing w:line="276" w:lineRule="auto"/>
        <w:ind w:firstLine="708"/>
        <w:jc w:val="both"/>
        <w:rPr>
          <w:bCs/>
        </w:rPr>
      </w:pPr>
      <w:r w:rsidRPr="003D44B1">
        <w:rPr>
          <w:bCs/>
        </w:rPr>
        <w:t xml:space="preserve">в </w:t>
      </w:r>
      <w:r w:rsidR="00601ED9" w:rsidRPr="003D44B1">
        <w:rPr>
          <w:bCs/>
        </w:rPr>
        <w:t>2025 г</w:t>
      </w:r>
      <w:r w:rsidR="001D7036" w:rsidRPr="003D44B1">
        <w:rPr>
          <w:bCs/>
        </w:rPr>
        <w:t>оду</w:t>
      </w:r>
      <w:r w:rsidRPr="003D44B1">
        <w:rPr>
          <w:bCs/>
        </w:rPr>
        <w:t xml:space="preserve"> – 70,89</w:t>
      </w:r>
      <w:r w:rsidR="001D7036" w:rsidRPr="003D44B1">
        <w:rPr>
          <w:bCs/>
        </w:rPr>
        <w:t xml:space="preserve"> тыс. рублей.</w:t>
      </w:r>
    </w:p>
    <w:p w14:paraId="5B03D92A" w14:textId="1D35DFA2" w:rsidR="00601ED9" w:rsidRPr="003D44B1" w:rsidRDefault="00601ED9" w:rsidP="00422BF0">
      <w:pPr>
        <w:spacing w:line="276" w:lineRule="auto"/>
        <w:ind w:firstLine="708"/>
        <w:jc w:val="both"/>
        <w:rPr>
          <w:bCs/>
        </w:rPr>
      </w:pPr>
      <w:r w:rsidRPr="003D44B1">
        <w:rPr>
          <w:bCs/>
        </w:rPr>
        <w:t>Прогнозируем</w:t>
      </w:r>
      <w:r w:rsidR="00282999" w:rsidRPr="003D44B1">
        <w:rPr>
          <w:bCs/>
        </w:rPr>
        <w:t>ое значение показателя</w:t>
      </w:r>
      <w:r w:rsidRPr="003D44B1">
        <w:rPr>
          <w:bCs/>
        </w:rPr>
        <w:t xml:space="preserve"> сф</w:t>
      </w:r>
      <w:r w:rsidR="00252F0A">
        <w:rPr>
          <w:bCs/>
        </w:rPr>
        <w:t xml:space="preserve">ормировано с учетом темпа роста </w:t>
      </w:r>
      <w:r w:rsidRPr="003D44B1">
        <w:rPr>
          <w:bCs/>
        </w:rPr>
        <w:t>заработной платы.</w:t>
      </w:r>
    </w:p>
    <w:p w14:paraId="5B03D92B" w14:textId="77777777" w:rsidR="00262F21" w:rsidRPr="003D44B1" w:rsidRDefault="00262F21" w:rsidP="00422BF0">
      <w:pPr>
        <w:spacing w:line="276" w:lineRule="auto"/>
        <w:ind w:firstLine="708"/>
        <w:jc w:val="both"/>
        <w:rPr>
          <w:b/>
          <w:i/>
        </w:rPr>
      </w:pPr>
      <w:r w:rsidRPr="003D44B1">
        <w:rPr>
          <w:b/>
          <w:i/>
        </w:rPr>
        <w:t xml:space="preserve">Показатель 19 </w:t>
      </w:r>
      <w:r w:rsidR="00943A7D" w:rsidRPr="003D44B1">
        <w:rPr>
          <w:b/>
          <w:i/>
        </w:rPr>
        <w:t>«</w:t>
      </w:r>
      <w:r w:rsidRPr="003D44B1">
        <w:rPr>
          <w:b/>
          <w:i/>
        </w:rPr>
        <w:t>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w:t>
      </w:r>
      <w:r w:rsidR="00943A7D" w:rsidRPr="003D44B1">
        <w:rPr>
          <w:b/>
          <w:i/>
        </w:rPr>
        <w:t xml:space="preserve"> детей данной возрастной группы»</w:t>
      </w:r>
    </w:p>
    <w:p w14:paraId="5B03D92C" w14:textId="37A4B05B" w:rsidR="00601ED9" w:rsidRPr="003D44B1" w:rsidRDefault="00601ED9" w:rsidP="00422BF0">
      <w:pPr>
        <w:spacing w:line="276" w:lineRule="auto"/>
        <w:ind w:firstLine="708"/>
        <w:jc w:val="both"/>
        <w:rPr>
          <w:bCs/>
        </w:rPr>
      </w:pPr>
      <w:r w:rsidRPr="003D44B1">
        <w:t>В 2020 году доля детей в возрасте от 5 до 18 лет, получающих услуги по дополнительному образованию в</w:t>
      </w:r>
      <w:r w:rsidRPr="003D44B1">
        <w:rPr>
          <w:bCs/>
        </w:rPr>
        <w:t xml:space="preserve"> организациях различной организационно-правовой формы и формы собственности, в общей численности детей данной возрастной группы</w:t>
      </w:r>
      <w:r w:rsidR="00E23E02" w:rsidRPr="003D44B1">
        <w:t xml:space="preserve"> составляла 67,7</w:t>
      </w:r>
      <w:r w:rsidRPr="003D44B1">
        <w:t>%</w:t>
      </w:r>
      <w:r w:rsidRPr="003D44B1">
        <w:rPr>
          <w:bCs/>
        </w:rPr>
        <w:t xml:space="preserve">. </w:t>
      </w:r>
      <w:r w:rsidRPr="003D44B1">
        <w:t xml:space="preserve">В 2021 году </w:t>
      </w:r>
      <w:r w:rsidRPr="003D44B1">
        <w:rPr>
          <w:bCs/>
        </w:rPr>
        <w:t>по программам дополнительного образовани</w:t>
      </w:r>
      <w:r w:rsidR="00252F0A">
        <w:rPr>
          <w:bCs/>
        </w:rPr>
        <w:t xml:space="preserve">я занималось 67,8%. </w:t>
      </w:r>
      <w:r w:rsidRPr="003D44B1">
        <w:rPr>
          <w:bCs/>
        </w:rPr>
        <w:t>Повышение показателя обусловлено увеличением количества обучающихся занимающихся на базе открытых центров естественно-научной и технической направленности «Точка роста» в МБОУ С</w:t>
      </w:r>
      <w:r w:rsidR="00252F0A">
        <w:rPr>
          <w:bCs/>
        </w:rPr>
        <w:t xml:space="preserve">ОШ с. Вал и СОШ № 2.  В </w:t>
      </w:r>
      <w:r w:rsidRPr="003D44B1">
        <w:rPr>
          <w:bCs/>
        </w:rPr>
        <w:t>2022 год</w:t>
      </w:r>
      <w:r w:rsidR="00252F0A">
        <w:rPr>
          <w:bCs/>
        </w:rPr>
        <w:t>у</w:t>
      </w:r>
      <w:r w:rsidRPr="003D44B1">
        <w:rPr>
          <w:bCs/>
        </w:rPr>
        <w:t xml:space="preserve"> численность детей в муниципальном образовании в во</w:t>
      </w:r>
      <w:r w:rsidR="00252F0A">
        <w:rPr>
          <w:bCs/>
        </w:rPr>
        <w:t>зрасте от 5 до 18 лет составляла</w:t>
      </w:r>
      <w:r w:rsidRPr="003D44B1">
        <w:rPr>
          <w:bCs/>
        </w:rPr>
        <w:t xml:space="preserve"> 1966</w:t>
      </w:r>
      <w:r w:rsidR="00282999" w:rsidRPr="003D44B1">
        <w:rPr>
          <w:bCs/>
        </w:rPr>
        <w:t xml:space="preserve"> человек</w:t>
      </w:r>
      <w:r w:rsidRPr="003D44B1">
        <w:rPr>
          <w:bCs/>
        </w:rPr>
        <w:t>. По программам дополнительного образования в 2022 году занималос</w:t>
      </w:r>
      <w:r w:rsidR="001D7036" w:rsidRPr="003D44B1">
        <w:rPr>
          <w:bCs/>
        </w:rPr>
        <w:t>ь 1656 человек</w:t>
      </w:r>
      <w:r w:rsidRPr="003D44B1">
        <w:rPr>
          <w:bCs/>
        </w:rPr>
        <w:t>, что составляет 84,2% при плановом значении показателя 71%. Повышение показателя в сравнении с 2021 годом обусловлено увеличением новых открытых объединений в центрах «Точка роста», уч</w:t>
      </w:r>
      <w:r w:rsidR="00252F0A">
        <w:rPr>
          <w:bCs/>
        </w:rPr>
        <w:t>астием МБОУ СОШ № 1</w:t>
      </w:r>
      <w:r w:rsidRPr="003D44B1">
        <w:rPr>
          <w:bCs/>
        </w:rPr>
        <w:t xml:space="preserve"> в реализации проекта по созданию новых мест для реализации дополнительных общеразвивающих программ и открытию центра «Точки роста» на базе МБОУ Гимназии. </w:t>
      </w:r>
    </w:p>
    <w:p w14:paraId="5B03D92D" w14:textId="440E6A5A" w:rsidR="00601ED9" w:rsidRPr="003D44B1" w:rsidRDefault="00601ED9" w:rsidP="00252F0A">
      <w:pPr>
        <w:spacing w:line="276" w:lineRule="auto"/>
        <w:ind w:firstLine="708"/>
        <w:jc w:val="both"/>
        <w:rPr>
          <w:bCs/>
        </w:rPr>
      </w:pPr>
      <w:r w:rsidRPr="003D44B1">
        <w:rPr>
          <w:bCs/>
        </w:rPr>
        <w:t>В плановом периоде значение показателя составит:</w:t>
      </w:r>
    </w:p>
    <w:p w14:paraId="5B03D92E" w14:textId="29050EDB" w:rsidR="00601ED9" w:rsidRPr="003D44B1" w:rsidRDefault="00601ED9" w:rsidP="00422BF0">
      <w:pPr>
        <w:spacing w:line="276" w:lineRule="auto"/>
        <w:ind w:firstLine="708"/>
        <w:jc w:val="both"/>
        <w:rPr>
          <w:bCs/>
        </w:rPr>
      </w:pPr>
      <w:r w:rsidRPr="003D44B1">
        <w:rPr>
          <w:bCs/>
        </w:rPr>
        <w:t>2023 г</w:t>
      </w:r>
      <w:r w:rsidR="001D7036" w:rsidRPr="003D44B1">
        <w:rPr>
          <w:bCs/>
        </w:rPr>
        <w:t>оду</w:t>
      </w:r>
      <w:r w:rsidR="00252F0A">
        <w:rPr>
          <w:bCs/>
        </w:rPr>
        <w:t xml:space="preserve"> - 84</w:t>
      </w:r>
      <w:r w:rsidRPr="003D44B1">
        <w:rPr>
          <w:bCs/>
        </w:rPr>
        <w:t>%</w:t>
      </w:r>
      <w:r w:rsidR="001D7036" w:rsidRPr="003D44B1">
        <w:rPr>
          <w:bCs/>
        </w:rPr>
        <w:t>;</w:t>
      </w:r>
    </w:p>
    <w:p w14:paraId="5B03D92F" w14:textId="267BB4F0" w:rsidR="00601ED9" w:rsidRPr="003D44B1" w:rsidRDefault="001D7036" w:rsidP="00422BF0">
      <w:pPr>
        <w:spacing w:line="276" w:lineRule="auto"/>
        <w:ind w:firstLine="708"/>
        <w:jc w:val="both"/>
        <w:rPr>
          <w:bCs/>
        </w:rPr>
      </w:pPr>
      <w:r w:rsidRPr="003D44B1">
        <w:rPr>
          <w:bCs/>
        </w:rPr>
        <w:t>2024 году</w:t>
      </w:r>
      <w:r w:rsidR="00601ED9" w:rsidRPr="003D44B1">
        <w:rPr>
          <w:bCs/>
        </w:rPr>
        <w:t xml:space="preserve"> -</w:t>
      </w:r>
      <w:r w:rsidRPr="003D44B1">
        <w:rPr>
          <w:bCs/>
        </w:rPr>
        <w:t xml:space="preserve"> </w:t>
      </w:r>
      <w:r w:rsidR="00252F0A">
        <w:rPr>
          <w:bCs/>
        </w:rPr>
        <w:t>85</w:t>
      </w:r>
      <w:r w:rsidR="00601ED9" w:rsidRPr="003D44B1">
        <w:rPr>
          <w:bCs/>
        </w:rPr>
        <w:t>%</w:t>
      </w:r>
      <w:r w:rsidRPr="003D44B1">
        <w:rPr>
          <w:bCs/>
        </w:rPr>
        <w:t>;</w:t>
      </w:r>
    </w:p>
    <w:p w14:paraId="5B03D930" w14:textId="358B8C25" w:rsidR="00601ED9" w:rsidRPr="003D44B1" w:rsidRDefault="00601ED9" w:rsidP="00422BF0">
      <w:pPr>
        <w:spacing w:line="276" w:lineRule="auto"/>
        <w:ind w:firstLine="708"/>
        <w:jc w:val="both"/>
        <w:rPr>
          <w:bCs/>
        </w:rPr>
      </w:pPr>
      <w:r w:rsidRPr="003D44B1">
        <w:rPr>
          <w:bCs/>
        </w:rPr>
        <w:t>2025 г</w:t>
      </w:r>
      <w:r w:rsidR="00252F0A">
        <w:rPr>
          <w:bCs/>
        </w:rPr>
        <w:t>оду - 86</w:t>
      </w:r>
      <w:r w:rsidR="001D7036" w:rsidRPr="003D44B1">
        <w:rPr>
          <w:bCs/>
        </w:rPr>
        <w:t>%.</w:t>
      </w:r>
    </w:p>
    <w:p w14:paraId="5B03D932" w14:textId="5CBABFD8" w:rsidR="00D01F67" w:rsidRPr="00D54721" w:rsidRDefault="00601ED9" w:rsidP="00D54721">
      <w:pPr>
        <w:spacing w:line="276" w:lineRule="auto"/>
        <w:ind w:firstLine="708"/>
        <w:jc w:val="both"/>
        <w:rPr>
          <w:bCs/>
        </w:rPr>
      </w:pPr>
      <w:r w:rsidRPr="003D44B1">
        <w:rPr>
          <w:bCs/>
        </w:rPr>
        <w:t>Повышение показателя в прогн</w:t>
      </w:r>
      <w:r w:rsidR="00282999" w:rsidRPr="003D44B1">
        <w:rPr>
          <w:bCs/>
        </w:rPr>
        <w:t>озируемом периоде</w:t>
      </w:r>
      <w:r w:rsidRPr="003D44B1">
        <w:rPr>
          <w:bCs/>
        </w:rPr>
        <w:t xml:space="preserve"> рассчитано с учетом открытия центра «Точка роста» на базе МБОУ </w:t>
      </w:r>
      <w:r w:rsidR="00D54721">
        <w:rPr>
          <w:bCs/>
        </w:rPr>
        <w:t>СОШ № 1</w:t>
      </w:r>
      <w:r w:rsidRPr="003D44B1">
        <w:rPr>
          <w:bCs/>
        </w:rPr>
        <w:t xml:space="preserve"> и организации обучения детей по программам дополнительно</w:t>
      </w:r>
      <w:r w:rsidR="00D54721">
        <w:rPr>
          <w:bCs/>
        </w:rPr>
        <w:t>го образования в сетевой форме.</w:t>
      </w:r>
    </w:p>
    <w:p w14:paraId="5B03D933" w14:textId="77777777" w:rsidR="00D339AA" w:rsidRPr="003D44B1" w:rsidRDefault="00D339AA" w:rsidP="00422BF0">
      <w:pPr>
        <w:spacing w:line="276" w:lineRule="auto"/>
        <w:jc w:val="center"/>
        <w:rPr>
          <w:b/>
        </w:rPr>
      </w:pPr>
      <w:r w:rsidRPr="003D44B1">
        <w:rPr>
          <w:b/>
        </w:rPr>
        <w:t xml:space="preserve">Раздел </w:t>
      </w:r>
      <w:r w:rsidR="00B4549C" w:rsidRPr="003D44B1">
        <w:rPr>
          <w:b/>
        </w:rPr>
        <w:t>4</w:t>
      </w:r>
      <w:r w:rsidRPr="003D44B1">
        <w:rPr>
          <w:b/>
        </w:rPr>
        <w:t xml:space="preserve"> «Культура»</w:t>
      </w:r>
    </w:p>
    <w:p w14:paraId="20232EE7" w14:textId="77777777" w:rsidR="005A53B8" w:rsidRDefault="00B42CC1" w:rsidP="00422BF0">
      <w:pPr>
        <w:spacing w:line="276" w:lineRule="auto"/>
        <w:ind w:firstLine="708"/>
        <w:jc w:val="both"/>
      </w:pPr>
      <w:r w:rsidRPr="003D44B1">
        <w:lastRenderedPageBreak/>
        <w:t>Деятельность адми</w:t>
      </w:r>
      <w:r w:rsidR="005A53B8">
        <w:t xml:space="preserve">нистрации в сфере культуры </w:t>
      </w:r>
      <w:r w:rsidRPr="003D44B1">
        <w:t>направлена на выполнение задач, поставленных в основополагающих документах Президента Российской Федерации и Правительства Российской</w:t>
      </w:r>
      <w:r w:rsidRPr="003D44B1">
        <w:tab/>
        <w:t xml:space="preserve"> Федерации</w:t>
      </w:r>
      <w:r w:rsidRPr="003D44B1">
        <w:rPr>
          <w:color w:val="548DD4" w:themeColor="text2" w:themeTint="99"/>
        </w:rPr>
        <w:t xml:space="preserve">, </w:t>
      </w:r>
      <w:r w:rsidRPr="003D44B1">
        <w:t>в том ч</w:t>
      </w:r>
      <w:r w:rsidR="00282999" w:rsidRPr="003D44B1">
        <w:t>исле Указе</w:t>
      </w:r>
      <w:r w:rsidRPr="003D44B1">
        <w:t xml:space="preserve"> Президента РФ от </w:t>
      </w:r>
      <w:r w:rsidR="005A53B8">
        <w:t>07.05.</w:t>
      </w:r>
      <w:r w:rsidRPr="003D44B1">
        <w:t>2012 года, на реализацию государственной программы «Развитие сферы культуры в Сахалинской области» и муниципальной программы</w:t>
      </w:r>
      <w:r w:rsidRPr="003D44B1">
        <w:rPr>
          <w:bCs/>
        </w:rPr>
        <w:t xml:space="preserve"> </w:t>
      </w:r>
      <w:r w:rsidRPr="003D44B1">
        <w:t>«Развитие культуры в муниципальном образовании «Городской округ Ногликский»,  также на реализацию национального проекта «Культура» во исполнение Указа Президента РФ от 07.05.2018 №</w:t>
      </w:r>
      <w:r w:rsidR="00282999" w:rsidRPr="003D44B1">
        <w:t xml:space="preserve"> </w:t>
      </w:r>
      <w:r w:rsidR="005A53B8">
        <w:t xml:space="preserve">204.  </w:t>
      </w:r>
    </w:p>
    <w:p w14:paraId="5B03D934" w14:textId="00CB07FF" w:rsidR="00B42CC1" w:rsidRPr="003D44B1" w:rsidRDefault="005A53B8" w:rsidP="00422BF0">
      <w:pPr>
        <w:spacing w:line="276" w:lineRule="auto"/>
        <w:ind w:firstLine="708"/>
        <w:jc w:val="both"/>
      </w:pPr>
      <w:r>
        <w:t>В 2022</w:t>
      </w:r>
      <w:r w:rsidR="00B42CC1" w:rsidRPr="003D44B1">
        <w:t xml:space="preserve"> году отрасль «Культура» развивалась в соответствии со следующими приоритетами:</w:t>
      </w:r>
    </w:p>
    <w:p w14:paraId="5B03D935" w14:textId="77777777" w:rsidR="00B42CC1" w:rsidRPr="003D44B1" w:rsidRDefault="00B42CC1" w:rsidP="00422BF0">
      <w:pPr>
        <w:spacing w:line="276" w:lineRule="auto"/>
        <w:ind w:firstLine="708"/>
        <w:jc w:val="both"/>
      </w:pPr>
      <w:r w:rsidRPr="003D44B1">
        <w:t xml:space="preserve">- модернизация сферы культуры через содержательное и технологическое обновление деятельности учреждений; </w:t>
      </w:r>
    </w:p>
    <w:p w14:paraId="5B03D936" w14:textId="77777777" w:rsidR="00B42CC1" w:rsidRPr="003D44B1" w:rsidRDefault="00B42CC1" w:rsidP="00422BF0">
      <w:pPr>
        <w:spacing w:line="276" w:lineRule="auto"/>
        <w:ind w:firstLine="708"/>
        <w:jc w:val="both"/>
      </w:pPr>
      <w:r w:rsidRPr="003D44B1">
        <w:t xml:space="preserve">- </w:t>
      </w:r>
      <w:r w:rsidR="001C0322" w:rsidRPr="003D44B1">
        <w:t xml:space="preserve"> </w:t>
      </w:r>
      <w:r w:rsidRPr="003D44B1">
        <w:t>укрепление российской гражданской идентичности на основе духовно-нравственных и культурных ценностей народов Российской Федерации;</w:t>
      </w:r>
    </w:p>
    <w:p w14:paraId="5B03D937" w14:textId="77777777" w:rsidR="00B42CC1" w:rsidRPr="003D44B1" w:rsidRDefault="00B42CC1" w:rsidP="00422BF0">
      <w:pPr>
        <w:spacing w:line="276" w:lineRule="auto"/>
        <w:ind w:firstLine="708"/>
        <w:jc w:val="both"/>
      </w:pPr>
      <w:r w:rsidRPr="003D44B1">
        <w:t>-</w:t>
      </w:r>
      <w:r w:rsidR="001C0322" w:rsidRPr="003D44B1">
        <w:t xml:space="preserve"> </w:t>
      </w:r>
      <w:r w:rsidRPr="003D44B1">
        <w:t>формирование благоприятной сферы культурного досуга;</w:t>
      </w:r>
    </w:p>
    <w:p w14:paraId="5B03D938" w14:textId="77777777" w:rsidR="00B42CC1" w:rsidRPr="003D44B1" w:rsidRDefault="00B42CC1" w:rsidP="00422BF0">
      <w:pPr>
        <w:spacing w:line="276" w:lineRule="auto"/>
        <w:ind w:firstLine="708"/>
        <w:jc w:val="both"/>
      </w:pPr>
      <w:r w:rsidRPr="003D44B1">
        <w:t>-</w:t>
      </w:r>
      <w:r w:rsidR="001C0322" w:rsidRPr="003D44B1">
        <w:t xml:space="preserve"> </w:t>
      </w:r>
      <w:r w:rsidRPr="003D44B1">
        <w:t>сохранение культурно-исторического наследия и расширение доступа граждан к культурным ценностям и информации;</w:t>
      </w:r>
    </w:p>
    <w:p w14:paraId="5B03D939" w14:textId="77777777" w:rsidR="00B42CC1" w:rsidRPr="003D44B1" w:rsidRDefault="00B42CC1" w:rsidP="00422BF0">
      <w:pPr>
        <w:spacing w:line="276" w:lineRule="auto"/>
        <w:ind w:firstLine="708"/>
        <w:jc w:val="both"/>
      </w:pPr>
      <w:r w:rsidRPr="003D44B1">
        <w:t xml:space="preserve"> - проведение структурных изменений в отрасли, увязанных с повышением оплаты труда работников учреждений культуры, направленных на повышение эффективности их деятельности и качества предоставляемых услуг;</w:t>
      </w:r>
    </w:p>
    <w:p w14:paraId="5B03D93A" w14:textId="77777777" w:rsidR="00B42CC1" w:rsidRPr="003D44B1" w:rsidRDefault="00B42CC1" w:rsidP="00422BF0">
      <w:pPr>
        <w:spacing w:line="276" w:lineRule="auto"/>
        <w:ind w:firstLine="708"/>
        <w:jc w:val="both"/>
      </w:pPr>
      <w:r w:rsidRPr="003D44B1">
        <w:t>- поддержки волонтеров и развития добровольческих движений в сфере сохранения культурного наследия народов РФ.</w:t>
      </w:r>
    </w:p>
    <w:p w14:paraId="5B03D93B" w14:textId="77777777" w:rsidR="003B4C38" w:rsidRPr="003D44B1" w:rsidRDefault="003B4C38" w:rsidP="00422BF0">
      <w:pPr>
        <w:spacing w:line="276" w:lineRule="auto"/>
        <w:ind w:firstLine="708"/>
        <w:jc w:val="both"/>
        <w:rPr>
          <w:b/>
          <w:i/>
        </w:rPr>
      </w:pPr>
      <w:r w:rsidRPr="003D44B1">
        <w:rPr>
          <w:b/>
          <w:i/>
        </w:rPr>
        <w:t>Показатель 20 «Уровень фактической обеспеченности учреждениями культуры от нормативной потребности»</w:t>
      </w:r>
    </w:p>
    <w:p w14:paraId="5B03D93C" w14:textId="0A6B10E8" w:rsidR="00D01F67" w:rsidRPr="003D44B1" w:rsidRDefault="00B3454E" w:rsidP="00422BF0">
      <w:pPr>
        <w:spacing w:line="276" w:lineRule="auto"/>
        <w:ind w:firstLine="708"/>
        <w:jc w:val="both"/>
      </w:pPr>
      <w:r w:rsidRPr="003D44B1">
        <w:t>По итогам 2022 года сеть учреждений культ</w:t>
      </w:r>
      <w:r w:rsidR="005A53B8">
        <w:t>уры округа включает в себя 6</w:t>
      </w:r>
      <w:r w:rsidRPr="003D44B1">
        <w:t xml:space="preserve"> учреждений: МБУК Районный центр досуга, МБУК СДК с. Вал, МБУК СДК с. Ныш, МБУК муниципальный краеведческий музей, МБУ ДО Детская школа искусств, МБУК Ногликская централизованная библиотечная система (районная библиотека им. В.М. Санги, детская библиотека, 4 библиотеки-филиалы). Учреждения формируют и предлагают населению широкий спектр культурных, образовательных и информационных услуг.</w:t>
      </w:r>
    </w:p>
    <w:p w14:paraId="5B03D93D" w14:textId="77777777" w:rsidR="007E0E79" w:rsidRPr="003D44B1" w:rsidRDefault="007E0E79" w:rsidP="00422BF0">
      <w:pPr>
        <w:spacing w:line="276" w:lineRule="auto"/>
        <w:ind w:firstLine="708"/>
        <w:jc w:val="both"/>
        <w:rPr>
          <w:b/>
          <w:i/>
        </w:rPr>
      </w:pPr>
      <w:r w:rsidRPr="003D44B1">
        <w:rPr>
          <w:b/>
          <w:i/>
        </w:rPr>
        <w:t>Показатель 20.1</w:t>
      </w:r>
      <w:r w:rsidR="003B4C38" w:rsidRPr="003D44B1">
        <w:rPr>
          <w:b/>
          <w:i/>
        </w:rPr>
        <w:t xml:space="preserve"> «Уровень фактической обеспеченности клубами и учреждениями клубного типа от нормативной потребности»</w:t>
      </w:r>
    </w:p>
    <w:p w14:paraId="5B03D93E" w14:textId="7C5DC536" w:rsidR="00D01F67" w:rsidRPr="003D44B1" w:rsidRDefault="00B3454E" w:rsidP="00422BF0">
      <w:pPr>
        <w:spacing w:line="276" w:lineRule="auto"/>
        <w:ind w:firstLine="709"/>
        <w:jc w:val="both"/>
        <w:rPr>
          <w:bCs/>
          <w:iCs/>
        </w:rPr>
      </w:pPr>
      <w:r w:rsidRPr="003D44B1">
        <w:rPr>
          <w:bCs/>
          <w:iCs/>
        </w:rPr>
        <w:t>Уровень фактической обеспеченности клубами и учреждениями клубного типа от нормативной потребности составил: в 2020 году – 100%, в 2021 году – 100%, в 2022 году – 100%. В соответствии с методическими рекомендациями субъектам РФ и органам местного самоуправления по развитию сети организаций культуры, утвержденными министерством культуры РФ от 02.08.2017 №</w:t>
      </w:r>
      <w:r w:rsidR="00282999" w:rsidRPr="003D44B1">
        <w:rPr>
          <w:bCs/>
          <w:iCs/>
        </w:rPr>
        <w:t xml:space="preserve"> </w:t>
      </w:r>
      <w:r w:rsidRPr="003D44B1">
        <w:rPr>
          <w:bCs/>
          <w:iCs/>
        </w:rPr>
        <w:t xml:space="preserve">Р-965, норматив обеспеченности культурно-досуговыми учреждениями для муниципального образования «Городской округ Ногликский» </w:t>
      </w:r>
      <w:r w:rsidRPr="003D44B1">
        <w:rPr>
          <w:bCs/>
          <w:iCs/>
        </w:rPr>
        <w:lastRenderedPageBreak/>
        <w:t>составляет 3 единицы. Фактическое число КДУ в настоящее время – 3 единицы. Таким об</w:t>
      </w:r>
      <w:r w:rsidR="005A53B8">
        <w:rPr>
          <w:bCs/>
          <w:iCs/>
        </w:rPr>
        <w:t>разом, муниципальное образование</w:t>
      </w:r>
      <w:r w:rsidRPr="003D44B1">
        <w:rPr>
          <w:bCs/>
          <w:iCs/>
        </w:rPr>
        <w:t xml:space="preserve"> «Городской округ Ногликский» в 2022 году обеспечено данными учреждениями в полном объеме, показатель составляет 100%. Изменение показателя в 2023-2025 годах не планируется.</w:t>
      </w:r>
    </w:p>
    <w:p w14:paraId="5B03D93F" w14:textId="77777777" w:rsidR="007E0E79" w:rsidRPr="003D44B1" w:rsidRDefault="00616735" w:rsidP="00422BF0">
      <w:pPr>
        <w:spacing w:line="276" w:lineRule="auto"/>
        <w:ind w:firstLine="709"/>
        <w:jc w:val="both"/>
        <w:rPr>
          <w:b/>
          <w:i/>
        </w:rPr>
      </w:pPr>
      <w:r w:rsidRPr="003D44B1">
        <w:rPr>
          <w:b/>
          <w:i/>
        </w:rPr>
        <w:t xml:space="preserve">Показатель </w:t>
      </w:r>
      <w:r w:rsidR="007E0E79" w:rsidRPr="003D44B1">
        <w:rPr>
          <w:b/>
          <w:i/>
        </w:rPr>
        <w:t>20.2</w:t>
      </w:r>
      <w:r w:rsidR="003B4C38" w:rsidRPr="003D44B1">
        <w:rPr>
          <w:b/>
          <w:i/>
        </w:rPr>
        <w:t xml:space="preserve"> «Уровень фактической обеспеченности библиотеками от нормативной потребности»</w:t>
      </w:r>
    </w:p>
    <w:p w14:paraId="5B03D940" w14:textId="77777777" w:rsidR="00B3454E" w:rsidRPr="003D44B1" w:rsidRDefault="00B3454E" w:rsidP="00422BF0">
      <w:pPr>
        <w:spacing w:line="276" w:lineRule="auto"/>
        <w:ind w:firstLine="709"/>
        <w:jc w:val="both"/>
        <w:rPr>
          <w:bCs/>
          <w:iCs/>
        </w:rPr>
      </w:pPr>
      <w:r w:rsidRPr="003D44B1">
        <w:t>Уровень фактической обеспеченности библиотеками от нормативной потребности в 2020 году – 120%, в 2021 году – 120%.</w:t>
      </w:r>
    </w:p>
    <w:p w14:paraId="5B03D941" w14:textId="3D19A8C6" w:rsidR="00B3454E" w:rsidRPr="003D44B1" w:rsidRDefault="00B3454E" w:rsidP="00422BF0">
      <w:pPr>
        <w:spacing w:line="276" w:lineRule="auto"/>
        <w:ind w:firstLine="709"/>
        <w:jc w:val="both"/>
        <w:rPr>
          <w:bCs/>
          <w:iCs/>
        </w:rPr>
      </w:pPr>
      <w:r w:rsidRPr="003D44B1">
        <w:rPr>
          <w:bCs/>
          <w:iCs/>
        </w:rPr>
        <w:t>В соответствии с методическими рекомендациями субъектам РФ и органам местного самоуправления по развитию сети организаций культуры, утвержденными министерством культуры РФ от 02.08.2017 №</w:t>
      </w:r>
      <w:r w:rsidR="00282999" w:rsidRPr="003D44B1">
        <w:rPr>
          <w:bCs/>
          <w:iCs/>
        </w:rPr>
        <w:t xml:space="preserve"> </w:t>
      </w:r>
      <w:r w:rsidRPr="003D44B1">
        <w:rPr>
          <w:bCs/>
          <w:iCs/>
        </w:rPr>
        <w:t xml:space="preserve">Р-965, нормативная потребность в библиотеках для муниципального образования «Городской округ Ногликский» составляет 5 единиц. Фактическое число в настоящее время – 6 единиц (1 </w:t>
      </w:r>
      <w:r w:rsidR="005A53B8">
        <w:rPr>
          <w:bCs/>
          <w:iCs/>
        </w:rPr>
        <w:t xml:space="preserve">- </w:t>
      </w:r>
      <w:r w:rsidRPr="003D44B1">
        <w:rPr>
          <w:bCs/>
          <w:iCs/>
        </w:rPr>
        <w:t xml:space="preserve">центральная, 1 </w:t>
      </w:r>
      <w:r w:rsidR="005A53B8">
        <w:rPr>
          <w:bCs/>
          <w:iCs/>
        </w:rPr>
        <w:t xml:space="preserve">- </w:t>
      </w:r>
      <w:r w:rsidRPr="003D44B1">
        <w:rPr>
          <w:bCs/>
          <w:iCs/>
        </w:rPr>
        <w:t>детская, 4</w:t>
      </w:r>
      <w:r w:rsidR="005A53B8">
        <w:rPr>
          <w:bCs/>
          <w:iCs/>
        </w:rPr>
        <w:t xml:space="preserve"> - </w:t>
      </w:r>
      <w:r w:rsidRPr="003D44B1">
        <w:rPr>
          <w:bCs/>
          <w:iCs/>
        </w:rPr>
        <w:t xml:space="preserve"> библиотеки-филиалы). Таким об</w:t>
      </w:r>
      <w:r w:rsidR="005A53B8">
        <w:rPr>
          <w:bCs/>
          <w:iCs/>
        </w:rPr>
        <w:t>разом, муниципальное образование</w:t>
      </w:r>
      <w:r w:rsidRPr="003D44B1">
        <w:rPr>
          <w:bCs/>
          <w:iCs/>
        </w:rPr>
        <w:t xml:space="preserve"> «Городской округ Ногликский» по итогам 2022 года обеспечено данными учреждениями в полном объеме, показатель составляет 120%. </w:t>
      </w:r>
    </w:p>
    <w:p w14:paraId="5B03D942" w14:textId="77777777" w:rsidR="00D01F67" w:rsidRPr="003D44B1" w:rsidRDefault="00B3454E" w:rsidP="00422BF0">
      <w:pPr>
        <w:spacing w:line="276" w:lineRule="auto"/>
        <w:ind w:firstLine="709"/>
        <w:jc w:val="both"/>
        <w:rPr>
          <w:bCs/>
          <w:iCs/>
        </w:rPr>
      </w:pPr>
      <w:r w:rsidRPr="003D44B1">
        <w:rPr>
          <w:bCs/>
          <w:iCs/>
        </w:rPr>
        <w:t xml:space="preserve">Изменение показателя в 2023-2025 годах не планируется и составит 120%. </w:t>
      </w:r>
    </w:p>
    <w:p w14:paraId="5B03D943" w14:textId="77777777" w:rsidR="007E0E79" w:rsidRPr="003D44B1" w:rsidRDefault="007E0E79" w:rsidP="00422BF0">
      <w:pPr>
        <w:spacing w:line="276" w:lineRule="auto"/>
        <w:ind w:firstLine="708"/>
        <w:jc w:val="both"/>
        <w:rPr>
          <w:b/>
          <w:i/>
        </w:rPr>
      </w:pPr>
      <w:r w:rsidRPr="003D44B1">
        <w:rPr>
          <w:b/>
          <w:i/>
        </w:rPr>
        <w:t>Показатель 20.3</w:t>
      </w:r>
      <w:r w:rsidR="003B4C38" w:rsidRPr="003D44B1">
        <w:rPr>
          <w:b/>
          <w:i/>
        </w:rPr>
        <w:t xml:space="preserve"> «Уровень фактической обеспеченности парками культуры и отдыха от нормативной потребности»</w:t>
      </w:r>
    </w:p>
    <w:p w14:paraId="5B03D944" w14:textId="103F077B" w:rsidR="00454CD4" w:rsidRPr="003D44B1" w:rsidRDefault="00B940E5" w:rsidP="00422BF0">
      <w:pPr>
        <w:spacing w:line="276" w:lineRule="auto"/>
        <w:ind w:firstLine="709"/>
        <w:jc w:val="both"/>
      </w:pPr>
      <w:r w:rsidRPr="003D44B1">
        <w:t>Значение показателя</w:t>
      </w:r>
      <w:r w:rsidR="00D01F67" w:rsidRPr="003D44B1">
        <w:t xml:space="preserve"> в 2020</w:t>
      </w:r>
      <w:r w:rsidR="00AA1DEF" w:rsidRPr="003D44B1">
        <w:t>, 202</w:t>
      </w:r>
      <w:r w:rsidR="00D01F67" w:rsidRPr="003D44B1">
        <w:t>1</w:t>
      </w:r>
      <w:r w:rsidR="00E57A69" w:rsidRPr="003D44B1">
        <w:t xml:space="preserve"> и 202</w:t>
      </w:r>
      <w:r w:rsidR="00D01F67" w:rsidRPr="003D44B1">
        <w:t>2</w:t>
      </w:r>
      <w:r w:rsidR="00E57A69" w:rsidRPr="003D44B1">
        <w:t xml:space="preserve"> годах</w:t>
      </w:r>
      <w:r w:rsidRPr="003D44B1">
        <w:t xml:space="preserve"> составляет</w:t>
      </w:r>
      <w:r w:rsidR="001C0322" w:rsidRPr="003D44B1">
        <w:t xml:space="preserve"> 0</w:t>
      </w:r>
      <w:r w:rsidR="00FA55B4" w:rsidRPr="003D44B1">
        <w:t>%</w:t>
      </w:r>
      <w:r w:rsidR="005A53B8">
        <w:t>,</w:t>
      </w:r>
      <w:r w:rsidRPr="003D44B1">
        <w:t xml:space="preserve"> </w:t>
      </w:r>
      <w:r w:rsidR="005A53B8">
        <w:t xml:space="preserve">так </w:t>
      </w:r>
      <w:r w:rsidR="00453CE8" w:rsidRPr="003D44B1">
        <w:t>к</w:t>
      </w:r>
      <w:r w:rsidR="005A53B8">
        <w:t>ак</w:t>
      </w:r>
      <w:r w:rsidR="00453CE8" w:rsidRPr="003D44B1">
        <w:t xml:space="preserve"> </w:t>
      </w:r>
      <w:r w:rsidRPr="003D44B1">
        <w:t>н</w:t>
      </w:r>
      <w:r w:rsidR="00454CD4" w:rsidRPr="003D44B1">
        <w:t xml:space="preserve">а территории муниципального образования </w:t>
      </w:r>
      <w:r w:rsidR="005A53B8">
        <w:t>отсутствуют парки культуры и отдыха</w:t>
      </w:r>
      <w:r w:rsidR="00454CD4" w:rsidRPr="003D44B1">
        <w:t>. В прогнозном периоде</w:t>
      </w:r>
      <w:r w:rsidR="00282999" w:rsidRPr="003D44B1">
        <w:t xml:space="preserve"> 2023-2025 годов</w:t>
      </w:r>
      <w:r w:rsidR="00454CD4" w:rsidRPr="003D44B1">
        <w:t xml:space="preserve"> увеличивать показатель не</w:t>
      </w:r>
      <w:r w:rsidR="003B0619" w:rsidRPr="003D44B1">
        <w:t xml:space="preserve"> планируется, значение показателя останется на уровне 0</w:t>
      </w:r>
      <w:r w:rsidR="00FA55B4" w:rsidRPr="003D44B1">
        <w:t>%</w:t>
      </w:r>
      <w:r w:rsidR="003B0619" w:rsidRPr="003D44B1">
        <w:t>.</w:t>
      </w:r>
    </w:p>
    <w:p w14:paraId="5B03D945" w14:textId="77777777" w:rsidR="007E0E79" w:rsidRPr="003D44B1" w:rsidRDefault="007E0E79" w:rsidP="00422BF0">
      <w:pPr>
        <w:spacing w:line="276" w:lineRule="auto"/>
        <w:ind w:firstLine="708"/>
        <w:jc w:val="both"/>
        <w:rPr>
          <w:b/>
          <w:bCs/>
          <w:i/>
        </w:rPr>
      </w:pPr>
      <w:r w:rsidRPr="003D44B1">
        <w:rPr>
          <w:b/>
          <w:bCs/>
          <w:i/>
        </w:rPr>
        <w:t>Показатель 21</w:t>
      </w:r>
      <w:r w:rsidR="003B4C38" w:rsidRPr="003D44B1">
        <w:rPr>
          <w:b/>
          <w:bCs/>
          <w:i/>
        </w:rPr>
        <w:t xml:space="preserve">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w:t>
      </w:r>
      <w:r w:rsidR="00FB1079" w:rsidRPr="003D44B1">
        <w:rPr>
          <w:b/>
          <w:bCs/>
          <w:i/>
        </w:rPr>
        <w:t>учреждений культуры»</w:t>
      </w:r>
    </w:p>
    <w:p w14:paraId="5B03D946" w14:textId="4E64CD8D" w:rsidR="00A25334" w:rsidRPr="003D44B1" w:rsidRDefault="00A25334" w:rsidP="00422BF0">
      <w:pPr>
        <w:spacing w:line="276" w:lineRule="auto"/>
        <w:ind w:firstLine="709"/>
        <w:jc w:val="both"/>
        <w:rPr>
          <w:b/>
          <w:bCs/>
        </w:rPr>
      </w:pPr>
      <w:r w:rsidRPr="003D44B1">
        <w:rPr>
          <w:bCs/>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в 2020 году составила 0</w:t>
      </w:r>
      <w:r w:rsidR="001C0322" w:rsidRPr="003D44B1">
        <w:rPr>
          <w:bCs/>
        </w:rPr>
        <w:t>%, в 2021 году – 0</w:t>
      </w:r>
      <w:r w:rsidRPr="003D44B1">
        <w:rPr>
          <w:b/>
          <w:bCs/>
          <w:i/>
        </w:rPr>
        <w:t>%</w:t>
      </w:r>
      <w:r w:rsidRPr="003D44B1">
        <w:rPr>
          <w:bCs/>
        </w:rPr>
        <w:t>. В 2022 году д</w:t>
      </w:r>
      <w:r w:rsidR="005A53B8">
        <w:rPr>
          <w:bCs/>
        </w:rPr>
        <w:t>анный показатель составил 27,3</w:t>
      </w:r>
      <w:r w:rsidR="001C0322" w:rsidRPr="003D44B1">
        <w:rPr>
          <w:bCs/>
        </w:rPr>
        <w:t>%</w:t>
      </w:r>
      <w:r w:rsidRPr="003D44B1">
        <w:rPr>
          <w:bCs/>
        </w:rPr>
        <w:t>.  Сеть учреждений культуры состоит из 11 учреждений культуры. Из них в 3 учреждениях требуется проведение капитального ремонта (библиотека-филиал № 4 с. Ныш - ремонт санузла; модельная центральная</w:t>
      </w:r>
      <w:r w:rsidR="004F5E5A">
        <w:rPr>
          <w:bCs/>
        </w:rPr>
        <w:t xml:space="preserve"> библиотека имени В.М. Санги и ц</w:t>
      </w:r>
      <w:r w:rsidRPr="003D44B1">
        <w:rPr>
          <w:bCs/>
        </w:rPr>
        <w:t>ентральная детская библиотека - ремонт крыши,</w:t>
      </w:r>
      <w:r w:rsidR="004F5E5A">
        <w:rPr>
          <w:bCs/>
        </w:rPr>
        <w:t xml:space="preserve"> учреждения</w:t>
      </w:r>
      <w:r w:rsidRPr="003D44B1">
        <w:rPr>
          <w:bCs/>
        </w:rPr>
        <w:t xml:space="preserve"> находятся в одном здании). По ремонту санузла: ПСД находится в разработке, денежные средства будут запрошены на 2023 год. По ремонту крыши: получено заключение по результатам проверки сметной стоимости объекта, документы направлены в министерство </w:t>
      </w:r>
      <w:r w:rsidRPr="003D44B1">
        <w:rPr>
          <w:bCs/>
        </w:rPr>
        <w:lastRenderedPageBreak/>
        <w:t>культуры и архивного дела Сахалинской области на выделение денежных средств в размере 8 420,99 тыс. рублей из областного бюджета.</w:t>
      </w:r>
    </w:p>
    <w:p w14:paraId="5B03D947" w14:textId="77777777" w:rsidR="00A25334" w:rsidRPr="003D44B1" w:rsidRDefault="00A25334" w:rsidP="00422BF0">
      <w:pPr>
        <w:spacing w:line="276" w:lineRule="auto"/>
        <w:ind w:firstLine="709"/>
        <w:jc w:val="both"/>
        <w:rPr>
          <w:bCs/>
        </w:rPr>
      </w:pPr>
      <w:r w:rsidRPr="003D44B1">
        <w:rPr>
          <w:bCs/>
        </w:rPr>
        <w:t>В прогнозном периоде значение показателя составит:</w:t>
      </w:r>
    </w:p>
    <w:p w14:paraId="5B03D948" w14:textId="3B762E2A" w:rsidR="00A25334" w:rsidRPr="003D44B1" w:rsidRDefault="00A25334" w:rsidP="00422BF0">
      <w:pPr>
        <w:spacing w:line="276" w:lineRule="auto"/>
        <w:ind w:firstLine="709"/>
        <w:jc w:val="both"/>
        <w:rPr>
          <w:bCs/>
        </w:rPr>
      </w:pPr>
      <w:r w:rsidRPr="003D44B1">
        <w:rPr>
          <w:bCs/>
        </w:rPr>
        <w:t>2023 год</w:t>
      </w:r>
      <w:r w:rsidR="004F5E5A">
        <w:rPr>
          <w:bCs/>
        </w:rPr>
        <w:t xml:space="preserve"> -</w:t>
      </w:r>
      <w:r w:rsidR="001C0322" w:rsidRPr="003D44B1">
        <w:rPr>
          <w:bCs/>
        </w:rPr>
        <w:t xml:space="preserve"> 27,3</w:t>
      </w:r>
      <w:r w:rsidRPr="003D44B1">
        <w:rPr>
          <w:bCs/>
        </w:rPr>
        <w:t xml:space="preserve"> %;</w:t>
      </w:r>
    </w:p>
    <w:p w14:paraId="5B03D949" w14:textId="4FEFD249" w:rsidR="00A25334" w:rsidRPr="003D44B1" w:rsidRDefault="004F5E5A" w:rsidP="00422BF0">
      <w:pPr>
        <w:spacing w:line="276" w:lineRule="auto"/>
        <w:ind w:firstLine="709"/>
        <w:jc w:val="both"/>
        <w:rPr>
          <w:bCs/>
        </w:rPr>
      </w:pPr>
      <w:r>
        <w:rPr>
          <w:bCs/>
        </w:rPr>
        <w:t xml:space="preserve">2024 год - </w:t>
      </w:r>
      <w:r w:rsidR="00A25334" w:rsidRPr="003D44B1">
        <w:rPr>
          <w:bCs/>
        </w:rPr>
        <w:t>0%;</w:t>
      </w:r>
    </w:p>
    <w:p w14:paraId="5B03D94A" w14:textId="48540875" w:rsidR="00A25334" w:rsidRPr="003D44B1" w:rsidRDefault="004F5E5A" w:rsidP="00422BF0">
      <w:pPr>
        <w:spacing w:line="276" w:lineRule="auto"/>
        <w:ind w:firstLine="709"/>
        <w:jc w:val="both"/>
        <w:rPr>
          <w:bCs/>
        </w:rPr>
      </w:pPr>
      <w:r>
        <w:rPr>
          <w:bCs/>
        </w:rPr>
        <w:t xml:space="preserve">2025 год - </w:t>
      </w:r>
      <w:r w:rsidR="00A25334" w:rsidRPr="003D44B1">
        <w:rPr>
          <w:bCs/>
        </w:rPr>
        <w:t>0%.</w:t>
      </w:r>
    </w:p>
    <w:p w14:paraId="5B03D94B" w14:textId="77777777" w:rsidR="007E0E79" w:rsidRPr="003D44B1" w:rsidRDefault="007E0E79" w:rsidP="00422BF0">
      <w:pPr>
        <w:spacing w:line="276" w:lineRule="auto"/>
        <w:ind w:firstLine="709"/>
        <w:jc w:val="both"/>
        <w:rPr>
          <w:b/>
          <w:bCs/>
          <w:i/>
        </w:rPr>
      </w:pPr>
      <w:r w:rsidRPr="003D44B1">
        <w:rPr>
          <w:b/>
          <w:bCs/>
          <w:i/>
        </w:rPr>
        <w:t>Показатель 22</w:t>
      </w:r>
      <w:r w:rsidR="00FB1079" w:rsidRPr="003D44B1">
        <w:rPr>
          <w:b/>
          <w:bCs/>
          <w:i/>
        </w:rPr>
        <w:t xml:space="preserve">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14:paraId="5B03D94C" w14:textId="6989CAF1" w:rsidR="00B3454E" w:rsidRPr="003D44B1" w:rsidRDefault="00B3454E" w:rsidP="00422BF0">
      <w:pPr>
        <w:spacing w:line="276" w:lineRule="auto"/>
        <w:ind w:firstLine="708"/>
        <w:jc w:val="both"/>
        <w:rPr>
          <w:bCs/>
        </w:rPr>
      </w:pPr>
      <w:r w:rsidRPr="003D44B1">
        <w:rPr>
          <w:bCs/>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r w:rsidR="00A11C58" w:rsidRPr="003D44B1">
        <w:rPr>
          <w:bCs/>
        </w:rPr>
        <w:t xml:space="preserve"> в</w:t>
      </w:r>
      <w:r w:rsidR="004F5E5A">
        <w:rPr>
          <w:bCs/>
        </w:rPr>
        <w:t xml:space="preserve"> 2020-2022 годах составила </w:t>
      </w:r>
      <w:r w:rsidRPr="003D44B1">
        <w:rPr>
          <w:bCs/>
        </w:rPr>
        <w:t>50%.</w:t>
      </w:r>
    </w:p>
    <w:p w14:paraId="5B03D94E" w14:textId="02372B57" w:rsidR="00D73234" w:rsidRPr="004F5E5A" w:rsidRDefault="00B3454E" w:rsidP="004F5E5A">
      <w:pPr>
        <w:spacing w:line="276" w:lineRule="auto"/>
        <w:ind w:firstLine="708"/>
        <w:jc w:val="both"/>
      </w:pPr>
      <w:r w:rsidRPr="003D44B1">
        <w:t>В муниципальном образовании «Городской округ Ногликский» находится два памятника истории: Памятный знак в честь Амурской экспедиции Г.И. Невельского, Бюст Героя Советского Союза Г.П. Петрова. Один объект требует частичной реставрации. Согласно перечню работ Государственной инспекции по охране объектов культурного наследия Сахалинской области от 08.04.2021 № 1/21 продлен срок по частичной реставрации. Начало работ заплани</w:t>
      </w:r>
      <w:r w:rsidR="004F5E5A">
        <w:t>ровано на 2023 год, окончание -</w:t>
      </w:r>
      <w:r w:rsidRPr="003D44B1">
        <w:t xml:space="preserve"> 2024 год. В связи с этим, показатель в прогнозируемом </w:t>
      </w:r>
      <w:r w:rsidR="001C0322" w:rsidRPr="003D44B1">
        <w:t xml:space="preserve">периоде в 2023-2024 годах составит 50%, </w:t>
      </w:r>
      <w:r w:rsidR="00183A04" w:rsidRPr="003D44B1">
        <w:t>в 2025</w:t>
      </w:r>
      <w:r w:rsidRPr="003D44B1">
        <w:t xml:space="preserve"> год</w:t>
      </w:r>
      <w:r w:rsidR="001C0322" w:rsidRPr="003D44B1">
        <w:t>у – 0</w:t>
      </w:r>
      <w:r w:rsidR="00183A04" w:rsidRPr="003D44B1">
        <w:t>%.</w:t>
      </w:r>
    </w:p>
    <w:p w14:paraId="5B03D94F" w14:textId="77777777" w:rsidR="00A8637C" w:rsidRPr="003D44B1" w:rsidRDefault="00D339AA" w:rsidP="00422BF0">
      <w:pPr>
        <w:spacing w:line="276" w:lineRule="auto"/>
        <w:jc w:val="center"/>
        <w:rPr>
          <w:b/>
        </w:rPr>
      </w:pPr>
      <w:r w:rsidRPr="003D44B1">
        <w:rPr>
          <w:b/>
        </w:rPr>
        <w:t xml:space="preserve">Раздел </w:t>
      </w:r>
      <w:r w:rsidR="00B4549C" w:rsidRPr="003D44B1">
        <w:rPr>
          <w:b/>
        </w:rPr>
        <w:t>5</w:t>
      </w:r>
      <w:r w:rsidRPr="003D44B1">
        <w:rPr>
          <w:b/>
        </w:rPr>
        <w:t xml:space="preserve"> «Физическая культура</w:t>
      </w:r>
      <w:r w:rsidR="00D95D6F" w:rsidRPr="003D44B1">
        <w:rPr>
          <w:b/>
        </w:rPr>
        <w:t xml:space="preserve"> и спорт</w:t>
      </w:r>
      <w:r w:rsidRPr="003D44B1">
        <w:rPr>
          <w:b/>
        </w:rPr>
        <w:t>»</w:t>
      </w:r>
    </w:p>
    <w:p w14:paraId="5B03D950" w14:textId="77777777" w:rsidR="00201411" w:rsidRPr="003D44B1" w:rsidRDefault="00201411" w:rsidP="00422BF0">
      <w:pPr>
        <w:spacing w:line="276" w:lineRule="auto"/>
        <w:ind w:firstLine="708"/>
        <w:jc w:val="both"/>
        <w:rPr>
          <w:b/>
          <w:i/>
        </w:rPr>
      </w:pPr>
      <w:r w:rsidRPr="003D44B1">
        <w:rPr>
          <w:b/>
          <w:i/>
        </w:rPr>
        <w:t>Показатель 23</w:t>
      </w:r>
      <w:r w:rsidR="00FB1079" w:rsidRPr="003D44B1">
        <w:rPr>
          <w:b/>
          <w:i/>
        </w:rPr>
        <w:t xml:space="preserve"> «Доля населения, систематически занимающегося физической культурой и спортом»</w:t>
      </w:r>
    </w:p>
    <w:p w14:paraId="5B03D951" w14:textId="73893C23" w:rsidR="000C364B" w:rsidRPr="003D44B1" w:rsidRDefault="000C364B" w:rsidP="00422BF0">
      <w:pPr>
        <w:spacing w:line="276" w:lineRule="auto"/>
        <w:ind w:firstLine="708"/>
        <w:jc w:val="both"/>
      </w:pPr>
      <w:r w:rsidRPr="003D44B1">
        <w:t>Доля населения, систематически занимающегося физической культурой и спортом, в общей численности населе</w:t>
      </w:r>
      <w:r w:rsidR="00183A04" w:rsidRPr="003D44B1">
        <w:t>ния в 2020</w:t>
      </w:r>
      <w:r w:rsidRPr="003D44B1">
        <w:t xml:space="preserve"> году</w:t>
      </w:r>
      <w:r w:rsidR="0065066A">
        <w:t xml:space="preserve"> составила </w:t>
      </w:r>
      <w:r w:rsidR="00183A04" w:rsidRPr="003D44B1">
        <w:t>50,8%, в</w:t>
      </w:r>
      <w:r w:rsidR="0065066A">
        <w:t xml:space="preserve"> 2021 году -</w:t>
      </w:r>
      <w:r w:rsidRPr="003D44B1">
        <w:t xml:space="preserve"> 63,9%</w:t>
      </w:r>
      <w:r w:rsidR="00183A04" w:rsidRPr="003D44B1">
        <w:t>, в 2022 году - 63,9%,</w:t>
      </w:r>
    </w:p>
    <w:p w14:paraId="5B03D952" w14:textId="50D3DE5A" w:rsidR="00183A04" w:rsidRPr="003D44B1" w:rsidRDefault="000C364B" w:rsidP="00422BF0">
      <w:pPr>
        <w:spacing w:line="276" w:lineRule="auto"/>
        <w:ind w:firstLine="708"/>
        <w:jc w:val="both"/>
      </w:pPr>
      <w:r w:rsidRPr="003D44B1">
        <w:t>С учетом установленного показателя на 2022 год - 63,9%, показатель выполнен в пол</w:t>
      </w:r>
      <w:r w:rsidR="0065066A">
        <w:t>ном объеме. Н</w:t>
      </w:r>
      <w:r w:rsidRPr="003D44B1">
        <w:t>а территории</w:t>
      </w:r>
      <w:r w:rsidR="0065066A">
        <w:t xml:space="preserve"> муниципального образования</w:t>
      </w:r>
      <w:r w:rsidRPr="003D44B1">
        <w:t xml:space="preserve"> проведено более 165 спортивных мероприятий: традиционные соревнования по лыжным гонкам «Лыжня России», соревнования по легкой атлетике «Кросс Нации», турниры по футболу и хоккею с шайбой, соревнования по национальным видам спорта. Проводились спортивные праздники, посвященные Дню физкультурника, Дню муниципального образова</w:t>
      </w:r>
      <w:r w:rsidR="0065066A">
        <w:t>ния</w:t>
      </w:r>
      <w:r w:rsidRPr="003D44B1">
        <w:t>, соревнования в рамках ежегодной спартакиады между предприятиями, учреждениями и организациями. В прогнозируемом периоде данный показатель составит</w:t>
      </w:r>
      <w:r w:rsidR="00183A04" w:rsidRPr="003D44B1">
        <w:t>:</w:t>
      </w:r>
    </w:p>
    <w:p w14:paraId="5B03D953" w14:textId="5CD5810D" w:rsidR="00183A04" w:rsidRPr="003D44B1" w:rsidRDefault="0065066A" w:rsidP="00422BF0">
      <w:pPr>
        <w:spacing w:line="276" w:lineRule="auto"/>
        <w:ind w:firstLine="708"/>
        <w:jc w:val="both"/>
      </w:pPr>
      <w:r>
        <w:t>2023 год</w:t>
      </w:r>
      <w:r w:rsidR="00183A04" w:rsidRPr="003D44B1">
        <w:t xml:space="preserve"> -  64,2%;</w:t>
      </w:r>
    </w:p>
    <w:p w14:paraId="5B03D954" w14:textId="4B8C542A" w:rsidR="00183A04" w:rsidRPr="003D44B1" w:rsidRDefault="0065066A" w:rsidP="00422BF0">
      <w:pPr>
        <w:spacing w:line="276" w:lineRule="auto"/>
        <w:ind w:firstLine="708"/>
        <w:jc w:val="both"/>
      </w:pPr>
      <w:r>
        <w:t>2024 год</w:t>
      </w:r>
      <w:r w:rsidR="00183A04" w:rsidRPr="003D44B1">
        <w:t xml:space="preserve"> – 64,5%;</w:t>
      </w:r>
    </w:p>
    <w:p w14:paraId="5B03D955" w14:textId="78DBB70E" w:rsidR="000C364B" w:rsidRPr="003D44B1" w:rsidRDefault="0065066A" w:rsidP="00422BF0">
      <w:pPr>
        <w:spacing w:line="276" w:lineRule="auto"/>
        <w:ind w:firstLine="708"/>
        <w:jc w:val="both"/>
      </w:pPr>
      <w:r>
        <w:t>2025 год – 65</w:t>
      </w:r>
      <w:r w:rsidR="00183A04" w:rsidRPr="003D44B1">
        <w:t>%.</w:t>
      </w:r>
      <w:r w:rsidR="000C364B" w:rsidRPr="003D44B1">
        <w:t xml:space="preserve"> </w:t>
      </w:r>
    </w:p>
    <w:p w14:paraId="5B03D956" w14:textId="77777777" w:rsidR="00AD6DF4" w:rsidRPr="003D44B1" w:rsidRDefault="00201411" w:rsidP="00422BF0">
      <w:pPr>
        <w:spacing w:line="276" w:lineRule="auto"/>
        <w:ind w:firstLine="708"/>
        <w:jc w:val="both"/>
        <w:rPr>
          <w:b/>
          <w:i/>
        </w:rPr>
      </w:pPr>
      <w:r w:rsidRPr="003D44B1">
        <w:rPr>
          <w:b/>
          <w:i/>
        </w:rPr>
        <w:lastRenderedPageBreak/>
        <w:t>Показатель 23.1</w:t>
      </w:r>
      <w:r w:rsidR="002E3618" w:rsidRPr="003D44B1">
        <w:t xml:space="preserve"> </w:t>
      </w:r>
      <w:r w:rsidR="002E3618" w:rsidRPr="003D44B1">
        <w:rPr>
          <w:b/>
          <w:i/>
        </w:rPr>
        <w:t>«Доля обучающихся, систематически занимающихся физической культурой и спортом</w:t>
      </w:r>
      <w:r w:rsidR="007C439C" w:rsidRPr="003D44B1">
        <w:rPr>
          <w:b/>
          <w:i/>
        </w:rPr>
        <w:t>,</w:t>
      </w:r>
      <w:r w:rsidR="002E3618" w:rsidRPr="003D44B1">
        <w:rPr>
          <w:b/>
          <w:i/>
        </w:rPr>
        <w:t xml:space="preserve"> в общей численности обучающихся»</w:t>
      </w:r>
    </w:p>
    <w:p w14:paraId="5B03D957" w14:textId="4256A269" w:rsidR="00E45CB5" w:rsidRPr="003D44B1" w:rsidRDefault="00E45CB5" w:rsidP="00422BF0">
      <w:pPr>
        <w:suppressAutoHyphens/>
        <w:spacing w:line="276" w:lineRule="auto"/>
        <w:ind w:firstLine="709"/>
        <w:jc w:val="both"/>
      </w:pPr>
      <w:r w:rsidRPr="003D44B1">
        <w:t>Доля обучающихся, систематически занимающихся физической культурой и спортом, в общей численности обучающихся</w:t>
      </w:r>
      <w:r w:rsidR="000F3981" w:rsidRPr="003D44B1">
        <w:t xml:space="preserve"> в 2020 году составила 98%, в 2021 году – 100%. В 2022 году показатель </w:t>
      </w:r>
      <w:r w:rsidR="0065066A">
        <w:t>составил 94,9</w:t>
      </w:r>
      <w:r w:rsidRPr="003D44B1">
        <w:t xml:space="preserve">%, что соответствует установленному плановому показателю, утвержденному </w:t>
      </w:r>
      <w:r w:rsidR="00A11C58" w:rsidRPr="003D44B1">
        <w:t>м</w:t>
      </w:r>
      <w:r w:rsidRPr="003D44B1">
        <w:t>инистерством спорта Сахалинской области.</w:t>
      </w:r>
    </w:p>
    <w:p w14:paraId="5B03D958" w14:textId="77777777" w:rsidR="000F3981" w:rsidRPr="003D44B1" w:rsidRDefault="000F3981" w:rsidP="00422BF0">
      <w:pPr>
        <w:suppressAutoHyphens/>
        <w:spacing w:line="276" w:lineRule="auto"/>
        <w:ind w:firstLine="709"/>
        <w:jc w:val="both"/>
      </w:pPr>
      <w:r w:rsidRPr="003D44B1">
        <w:t>В прогнозном периоде значение показателя планируется с ежегодным ростом:</w:t>
      </w:r>
    </w:p>
    <w:p w14:paraId="5B03D959" w14:textId="231A0839" w:rsidR="00E45CB5" w:rsidRPr="003D44B1" w:rsidRDefault="000F3981" w:rsidP="00422BF0">
      <w:pPr>
        <w:suppressAutoHyphens/>
        <w:spacing w:line="276" w:lineRule="auto"/>
        <w:ind w:firstLine="709"/>
        <w:jc w:val="both"/>
      </w:pPr>
      <w:r w:rsidRPr="003D44B1">
        <w:t xml:space="preserve">2023 год </w:t>
      </w:r>
      <w:r w:rsidR="0065066A">
        <w:t>-</w:t>
      </w:r>
      <w:r w:rsidRPr="003D44B1">
        <w:t xml:space="preserve"> 95</w:t>
      </w:r>
      <w:r w:rsidR="0036713C" w:rsidRPr="003D44B1">
        <w:t>,0</w:t>
      </w:r>
      <w:r w:rsidRPr="003D44B1">
        <w:t>%;</w:t>
      </w:r>
    </w:p>
    <w:p w14:paraId="5B03D95A" w14:textId="77777777" w:rsidR="00E45CB5" w:rsidRPr="003D44B1" w:rsidRDefault="00E45CB5" w:rsidP="00422BF0">
      <w:pPr>
        <w:suppressAutoHyphens/>
        <w:spacing w:line="276" w:lineRule="auto"/>
        <w:ind w:firstLine="709"/>
        <w:jc w:val="both"/>
      </w:pPr>
      <w:r w:rsidRPr="003D44B1">
        <w:t>2024</w:t>
      </w:r>
      <w:r w:rsidR="000F3981" w:rsidRPr="003D44B1">
        <w:t xml:space="preserve"> год - </w:t>
      </w:r>
      <w:r w:rsidR="001C0322" w:rsidRPr="003D44B1">
        <w:t>95,2</w:t>
      </w:r>
      <w:r w:rsidRPr="003D44B1">
        <w:t xml:space="preserve">%, </w:t>
      </w:r>
    </w:p>
    <w:p w14:paraId="5B03D95B" w14:textId="77777777" w:rsidR="00E45CB5" w:rsidRPr="003D44B1" w:rsidRDefault="00E45CB5" w:rsidP="00422BF0">
      <w:pPr>
        <w:suppressAutoHyphens/>
        <w:spacing w:line="276" w:lineRule="auto"/>
        <w:ind w:firstLine="709"/>
        <w:jc w:val="both"/>
      </w:pPr>
      <w:r w:rsidRPr="003D44B1">
        <w:t xml:space="preserve">2025 </w:t>
      </w:r>
      <w:r w:rsidR="000F3981" w:rsidRPr="003D44B1">
        <w:t>год -</w:t>
      </w:r>
      <w:r w:rsidR="001C0322" w:rsidRPr="003D44B1">
        <w:t xml:space="preserve"> 95,3</w:t>
      </w:r>
      <w:r w:rsidRPr="003D44B1">
        <w:t>%.</w:t>
      </w:r>
    </w:p>
    <w:p w14:paraId="5B03D95D" w14:textId="33E4324E" w:rsidR="00E45CB5" w:rsidRPr="003D44B1" w:rsidRDefault="00E45CB5" w:rsidP="0065066A">
      <w:pPr>
        <w:suppressAutoHyphens/>
        <w:spacing w:line="276" w:lineRule="auto"/>
        <w:ind w:firstLine="708"/>
        <w:jc w:val="both"/>
      </w:pPr>
      <w:r w:rsidRPr="003D44B1">
        <w:t>Доля детей, систематически занимающихся физической культурой и спортом, зависит от количества учащихся, за исключением детей с ограниченными возможностями здоровья и противопоказаниями к занятиям физической культурой и спортом.</w:t>
      </w:r>
    </w:p>
    <w:p w14:paraId="5B03D95E" w14:textId="77777777" w:rsidR="00A8637C" w:rsidRPr="003D44B1" w:rsidRDefault="00D339AA" w:rsidP="00422BF0">
      <w:pPr>
        <w:spacing w:line="276" w:lineRule="auto"/>
        <w:jc w:val="center"/>
        <w:rPr>
          <w:b/>
        </w:rPr>
      </w:pPr>
      <w:r w:rsidRPr="003D44B1">
        <w:rPr>
          <w:b/>
        </w:rPr>
        <w:t xml:space="preserve">Раздел </w:t>
      </w:r>
      <w:r w:rsidR="00B4549C" w:rsidRPr="003D44B1">
        <w:rPr>
          <w:b/>
        </w:rPr>
        <w:t>6</w:t>
      </w:r>
      <w:r w:rsidRPr="003D44B1">
        <w:rPr>
          <w:b/>
        </w:rPr>
        <w:t xml:space="preserve"> «Жилищное строительств</w:t>
      </w:r>
      <w:r w:rsidR="00A6061C" w:rsidRPr="003D44B1">
        <w:rPr>
          <w:b/>
        </w:rPr>
        <w:t>о и обеспечение граждан жильем»</w:t>
      </w:r>
    </w:p>
    <w:p w14:paraId="5B03D95F" w14:textId="77777777" w:rsidR="002E3618" w:rsidRPr="003D44B1" w:rsidRDefault="00D95D6F" w:rsidP="00422BF0">
      <w:pPr>
        <w:spacing w:line="276" w:lineRule="auto"/>
        <w:ind w:firstLine="567"/>
        <w:jc w:val="both"/>
        <w:rPr>
          <w:b/>
          <w:i/>
          <w:iCs/>
        </w:rPr>
      </w:pPr>
      <w:r w:rsidRPr="003D44B1">
        <w:rPr>
          <w:b/>
          <w:i/>
          <w:iCs/>
        </w:rPr>
        <w:t>Показатель 24</w:t>
      </w:r>
      <w:r w:rsidR="002E3618" w:rsidRPr="003D44B1">
        <w:rPr>
          <w:b/>
          <w:i/>
          <w:iCs/>
        </w:rPr>
        <w:t xml:space="preserve"> «Общая площадь жилых помещений, приходящаяся в среднем на одного жителя</w:t>
      </w:r>
      <w:r w:rsidR="007C439C" w:rsidRPr="003D44B1">
        <w:rPr>
          <w:b/>
          <w:i/>
          <w:iCs/>
        </w:rPr>
        <w:t>, - всего</w:t>
      </w:r>
      <w:r w:rsidR="002E3618" w:rsidRPr="003D44B1">
        <w:rPr>
          <w:b/>
          <w:i/>
          <w:iCs/>
        </w:rPr>
        <w:t>»</w:t>
      </w:r>
    </w:p>
    <w:p w14:paraId="5B03D960" w14:textId="635EE633" w:rsidR="003C5F2D" w:rsidRPr="003D44B1" w:rsidRDefault="003C5F2D" w:rsidP="00422BF0">
      <w:pPr>
        <w:spacing w:line="276" w:lineRule="auto"/>
        <w:ind w:firstLine="567"/>
        <w:jc w:val="both"/>
        <w:rPr>
          <w:iCs/>
        </w:rPr>
      </w:pPr>
      <w:r w:rsidRPr="003D44B1">
        <w:rPr>
          <w:iCs/>
        </w:rPr>
        <w:t>Значение показателя в 20</w:t>
      </w:r>
      <w:r w:rsidR="00210868">
        <w:rPr>
          <w:iCs/>
        </w:rPr>
        <w:t>20 году составило 24,2 кв.м.</w:t>
      </w:r>
      <w:r w:rsidRPr="003D44B1">
        <w:rPr>
          <w:iCs/>
        </w:rPr>
        <w:t xml:space="preserve"> на одного </w:t>
      </w:r>
      <w:r w:rsidR="00210868">
        <w:rPr>
          <w:iCs/>
        </w:rPr>
        <w:t>жителя, в 2021 году – 24,83 кв.</w:t>
      </w:r>
      <w:r w:rsidRPr="003D44B1">
        <w:rPr>
          <w:iCs/>
        </w:rPr>
        <w:t>м</w:t>
      </w:r>
      <w:r w:rsidR="00210868">
        <w:rPr>
          <w:iCs/>
        </w:rPr>
        <w:t>.</w:t>
      </w:r>
      <w:r w:rsidRPr="003D44B1">
        <w:rPr>
          <w:iCs/>
        </w:rPr>
        <w:t>, в 2022 году – 26,</w:t>
      </w:r>
      <w:r w:rsidR="00210868">
        <w:rPr>
          <w:iCs/>
        </w:rPr>
        <w:t>3 кв.</w:t>
      </w:r>
      <w:r w:rsidRPr="003D44B1">
        <w:rPr>
          <w:iCs/>
        </w:rPr>
        <w:t>м.</w:t>
      </w:r>
    </w:p>
    <w:p w14:paraId="5B03D961" w14:textId="0E8E1AA4" w:rsidR="003C5F2D" w:rsidRPr="003D44B1" w:rsidRDefault="003C5F2D" w:rsidP="00422BF0">
      <w:pPr>
        <w:spacing w:line="276" w:lineRule="auto"/>
        <w:ind w:firstLine="567"/>
        <w:jc w:val="both"/>
        <w:rPr>
          <w:iCs/>
        </w:rPr>
      </w:pPr>
      <w:r w:rsidRPr="003D44B1">
        <w:rPr>
          <w:iCs/>
        </w:rPr>
        <w:t>Увеличение показателя в 2022 году связано с увеличением общей площади жилых помещений (введе</w:t>
      </w:r>
      <w:r w:rsidR="00210868">
        <w:rPr>
          <w:iCs/>
        </w:rPr>
        <w:t>но в эксплуатацию 13,1 тыс. кв.</w:t>
      </w:r>
      <w:r w:rsidRPr="003D44B1">
        <w:rPr>
          <w:iCs/>
        </w:rPr>
        <w:t>м., выведено и снесен</w:t>
      </w:r>
      <w:r w:rsidR="00210868">
        <w:rPr>
          <w:iCs/>
        </w:rPr>
        <w:t>о аварийного жилья 0,5 тыс. кв.</w:t>
      </w:r>
      <w:r w:rsidRPr="003D44B1">
        <w:rPr>
          <w:iCs/>
        </w:rPr>
        <w:t>м.) и снижением численности населения муниципального образования.</w:t>
      </w:r>
    </w:p>
    <w:p w14:paraId="5B03D962" w14:textId="5E07C3A1" w:rsidR="003C5F2D" w:rsidRPr="003D44B1" w:rsidRDefault="003C5F2D" w:rsidP="00422BF0">
      <w:pPr>
        <w:spacing w:line="276" w:lineRule="auto"/>
        <w:ind w:firstLine="567"/>
        <w:jc w:val="both"/>
        <w:rPr>
          <w:iCs/>
        </w:rPr>
      </w:pPr>
      <w:r w:rsidRPr="003D44B1">
        <w:rPr>
          <w:iCs/>
        </w:rPr>
        <w:t>Показатель на 2023 год планируется с увеличением, в связи с планируемым ввод</w:t>
      </w:r>
      <w:r w:rsidR="00210868">
        <w:rPr>
          <w:iCs/>
        </w:rPr>
        <w:t>ом в эксплуатацию 12,1 тыс. кв.</w:t>
      </w:r>
      <w:r w:rsidRPr="003D44B1">
        <w:rPr>
          <w:iCs/>
        </w:rPr>
        <w:t xml:space="preserve">м. жилья </w:t>
      </w:r>
      <w:r w:rsidR="00210868">
        <w:rPr>
          <w:iCs/>
        </w:rPr>
        <w:t>и плановым выводом 5,9 тыс. кв.</w:t>
      </w:r>
      <w:r w:rsidRPr="003D44B1">
        <w:rPr>
          <w:iCs/>
        </w:rPr>
        <w:t>м. жилья, а также снижением численности населения.</w:t>
      </w:r>
    </w:p>
    <w:p w14:paraId="5B03D963" w14:textId="043FAC53" w:rsidR="003C5F2D" w:rsidRPr="003D44B1" w:rsidRDefault="003C5F2D" w:rsidP="00422BF0">
      <w:pPr>
        <w:spacing w:line="276" w:lineRule="auto"/>
        <w:ind w:firstLine="567"/>
        <w:jc w:val="both"/>
        <w:rPr>
          <w:iCs/>
        </w:rPr>
      </w:pPr>
      <w:r w:rsidRPr="003D44B1">
        <w:rPr>
          <w:iCs/>
        </w:rPr>
        <w:t>Показатель на 2024-2025 годы планируется с увеличением в связи ежегодны</w:t>
      </w:r>
      <w:r w:rsidR="00210868">
        <w:rPr>
          <w:iCs/>
        </w:rPr>
        <w:t>м планируемым вводом 6 тыс. кв.</w:t>
      </w:r>
      <w:r w:rsidRPr="003D44B1">
        <w:rPr>
          <w:iCs/>
        </w:rPr>
        <w:t>м. жилья.</w:t>
      </w:r>
    </w:p>
    <w:p w14:paraId="5B03D964" w14:textId="4410BBD7" w:rsidR="003C5F2D" w:rsidRPr="003D44B1" w:rsidRDefault="00A11C58" w:rsidP="00422BF0">
      <w:pPr>
        <w:spacing w:line="276" w:lineRule="auto"/>
        <w:ind w:firstLine="567"/>
        <w:jc w:val="both"/>
        <w:rPr>
          <w:iCs/>
        </w:rPr>
      </w:pPr>
      <w:r w:rsidRPr="003D44B1">
        <w:rPr>
          <w:iCs/>
        </w:rPr>
        <w:t>П</w:t>
      </w:r>
      <w:r w:rsidR="003C5F2D" w:rsidRPr="003D44B1">
        <w:rPr>
          <w:iCs/>
        </w:rPr>
        <w:t xml:space="preserve">ланируемое значение показателя составит: </w:t>
      </w:r>
    </w:p>
    <w:p w14:paraId="5B03D965" w14:textId="43A69DC2" w:rsidR="003C5F2D" w:rsidRPr="003D44B1" w:rsidRDefault="00210868" w:rsidP="00422BF0">
      <w:pPr>
        <w:spacing w:line="276" w:lineRule="auto"/>
        <w:ind w:firstLine="567"/>
        <w:jc w:val="both"/>
        <w:rPr>
          <w:iCs/>
        </w:rPr>
      </w:pPr>
      <w:r>
        <w:rPr>
          <w:iCs/>
        </w:rPr>
        <w:t>2023 год – 27,04 кв.</w:t>
      </w:r>
      <w:r w:rsidR="003C5F2D" w:rsidRPr="003D44B1">
        <w:rPr>
          <w:iCs/>
        </w:rPr>
        <w:t>м. на одного жителя;</w:t>
      </w:r>
    </w:p>
    <w:p w14:paraId="5B03D966" w14:textId="0DB51278" w:rsidR="003C5F2D" w:rsidRPr="003D44B1" w:rsidRDefault="00210868" w:rsidP="00422BF0">
      <w:pPr>
        <w:spacing w:line="276" w:lineRule="auto"/>
        <w:ind w:firstLine="567"/>
        <w:jc w:val="both"/>
        <w:rPr>
          <w:iCs/>
        </w:rPr>
      </w:pPr>
      <w:r>
        <w:rPr>
          <w:iCs/>
        </w:rPr>
        <w:t>2024 год - 27,6 кв.</w:t>
      </w:r>
      <w:r w:rsidR="003C5F2D" w:rsidRPr="003D44B1">
        <w:rPr>
          <w:iCs/>
        </w:rPr>
        <w:t>м. на одного жителя;</w:t>
      </w:r>
    </w:p>
    <w:p w14:paraId="5B03D967" w14:textId="35E3E0DC" w:rsidR="003C5F2D" w:rsidRPr="003D44B1" w:rsidRDefault="00210868" w:rsidP="00422BF0">
      <w:pPr>
        <w:spacing w:line="276" w:lineRule="auto"/>
        <w:ind w:firstLine="567"/>
        <w:jc w:val="both"/>
        <w:rPr>
          <w:iCs/>
        </w:rPr>
      </w:pPr>
      <w:r>
        <w:rPr>
          <w:iCs/>
        </w:rPr>
        <w:t>2025 год - 28,1 кв.</w:t>
      </w:r>
      <w:r w:rsidR="003C5F2D" w:rsidRPr="003D44B1">
        <w:rPr>
          <w:iCs/>
        </w:rPr>
        <w:t>м. на одного жителя.</w:t>
      </w:r>
    </w:p>
    <w:p w14:paraId="5B03D968" w14:textId="77777777" w:rsidR="002A579F" w:rsidRPr="003D44B1" w:rsidRDefault="00136747" w:rsidP="00422BF0">
      <w:pPr>
        <w:spacing w:line="276" w:lineRule="auto"/>
        <w:ind w:firstLine="567"/>
        <w:jc w:val="both"/>
        <w:rPr>
          <w:b/>
          <w:i/>
          <w:iCs/>
        </w:rPr>
      </w:pPr>
      <w:r w:rsidRPr="003D44B1">
        <w:rPr>
          <w:b/>
          <w:i/>
          <w:iCs/>
        </w:rPr>
        <w:t>П</w:t>
      </w:r>
      <w:r w:rsidR="00B83FDE" w:rsidRPr="003D44B1">
        <w:rPr>
          <w:b/>
          <w:i/>
          <w:iCs/>
        </w:rPr>
        <w:t>оказател</w:t>
      </w:r>
      <w:r w:rsidRPr="003D44B1">
        <w:rPr>
          <w:b/>
          <w:i/>
          <w:iCs/>
        </w:rPr>
        <w:t>ь</w:t>
      </w:r>
      <w:r w:rsidR="00B83FDE" w:rsidRPr="003D44B1">
        <w:rPr>
          <w:b/>
          <w:i/>
          <w:iCs/>
        </w:rPr>
        <w:t xml:space="preserve"> </w:t>
      </w:r>
      <w:r w:rsidR="002A579F" w:rsidRPr="003D44B1">
        <w:rPr>
          <w:b/>
          <w:i/>
          <w:iCs/>
        </w:rPr>
        <w:t>24.1</w:t>
      </w:r>
      <w:r w:rsidR="00772F74" w:rsidRPr="003D44B1">
        <w:rPr>
          <w:b/>
          <w:i/>
          <w:iCs/>
        </w:rPr>
        <w:t xml:space="preserve"> «Общая площадь жилых помещений, введенная в действие за один год, приходящаяся в среднем на одного жителя»</w:t>
      </w:r>
    </w:p>
    <w:p w14:paraId="5B03D969" w14:textId="47E6CB03" w:rsidR="00E45CB5" w:rsidRPr="003D44B1" w:rsidRDefault="00E45CB5" w:rsidP="00210868">
      <w:pPr>
        <w:ind w:firstLine="567"/>
        <w:jc w:val="both"/>
      </w:pPr>
      <w:r w:rsidRPr="003D44B1">
        <w:t>Общая площадь жилых помещений, введенная в действие за один год, приходящаяся в среднем на одног</w:t>
      </w:r>
      <w:r w:rsidR="00210868">
        <w:t>о жителя в 2020 году – 0,21 кв.м., в 2021 году – 0,26 кв.</w:t>
      </w:r>
      <w:r w:rsidRPr="003D44B1">
        <w:t>м</w:t>
      </w:r>
      <w:r w:rsidR="00210868">
        <w:t>.</w:t>
      </w:r>
      <w:r w:rsidRPr="003D44B1">
        <w:t>, в 2022 году – 1,19. Показат</w:t>
      </w:r>
      <w:r w:rsidR="00272133">
        <w:t>ель в 2022 году повысился, так как</w:t>
      </w:r>
      <w:r w:rsidRPr="003D44B1">
        <w:t xml:space="preserve"> введено жилья в 1,2 раза больше</w:t>
      </w:r>
      <w:r w:rsidR="00272133">
        <w:t>,</w:t>
      </w:r>
      <w:r w:rsidRPr="003D44B1">
        <w:t xml:space="preserve"> чем в 20</w:t>
      </w:r>
      <w:r w:rsidR="00272133">
        <w:t>21 году. Всего в 2022 году введено 13,8 тыс.м.2, в том числе 3,7 тыс.</w:t>
      </w:r>
      <w:r w:rsidRPr="003D44B1">
        <w:t>м</w:t>
      </w:r>
      <w:r w:rsidR="00272133">
        <w:t>.2 -</w:t>
      </w:r>
      <w:r w:rsidRPr="003D44B1">
        <w:t xml:space="preserve"> индивидуальные жилые дома.</w:t>
      </w:r>
    </w:p>
    <w:p w14:paraId="5B03D96A" w14:textId="07BACED5" w:rsidR="00E45CB5" w:rsidRPr="003D44B1" w:rsidRDefault="00E45CB5" w:rsidP="00272133">
      <w:pPr>
        <w:ind w:firstLine="567"/>
        <w:jc w:val="both"/>
      </w:pPr>
      <w:r w:rsidRPr="003D44B1">
        <w:lastRenderedPageBreak/>
        <w:t>В 2023-2025 годах планируется строительство 9 многоквартирных жилых домов. В указанные многоквартирные жилые дома будут пе</w:t>
      </w:r>
      <w:r w:rsidR="00272133">
        <w:t>реселены граждане, чьи дома</w:t>
      </w:r>
      <w:r w:rsidRPr="003D44B1">
        <w:t xml:space="preserve"> призн</w:t>
      </w:r>
      <w:r w:rsidR="00272133">
        <w:t>аны аварийными.</w:t>
      </w:r>
    </w:p>
    <w:p w14:paraId="5B03D96B" w14:textId="046B249D" w:rsidR="00D73234" w:rsidRPr="003D44B1" w:rsidRDefault="00E45CB5" w:rsidP="00272133">
      <w:pPr>
        <w:ind w:firstLine="567"/>
        <w:jc w:val="both"/>
      </w:pPr>
      <w:r w:rsidRPr="003D44B1">
        <w:t>В 2023 году показатель пр</w:t>
      </w:r>
      <w:r w:rsidR="00272133">
        <w:t>огнозируется на уровне 1,03 кв.</w:t>
      </w:r>
      <w:r w:rsidRPr="003D44B1">
        <w:t xml:space="preserve">м., в 2024 году – 0,51 </w:t>
      </w:r>
      <w:r w:rsidR="00272133">
        <w:t>кв.м., в 2025 году – 0,51 кв.</w:t>
      </w:r>
      <w:r w:rsidRPr="003D44B1">
        <w:t>м.</w:t>
      </w:r>
    </w:p>
    <w:p w14:paraId="5B03D96C" w14:textId="77777777" w:rsidR="004D0817" w:rsidRPr="003D44B1" w:rsidRDefault="004D0817" w:rsidP="00272133">
      <w:pPr>
        <w:pStyle w:val="1"/>
        <w:shd w:val="clear" w:color="auto" w:fill="auto"/>
        <w:spacing w:line="276" w:lineRule="auto"/>
        <w:ind w:left="20" w:firstLine="547"/>
        <w:jc w:val="both"/>
        <w:rPr>
          <w:b/>
          <w:i/>
          <w:sz w:val="24"/>
          <w:szCs w:val="24"/>
        </w:rPr>
      </w:pPr>
      <w:r w:rsidRPr="003D44B1">
        <w:rPr>
          <w:b/>
          <w:i/>
          <w:sz w:val="24"/>
          <w:szCs w:val="24"/>
        </w:rPr>
        <w:t>П</w:t>
      </w:r>
      <w:r w:rsidR="002A579F" w:rsidRPr="003D44B1">
        <w:rPr>
          <w:b/>
          <w:i/>
          <w:sz w:val="24"/>
          <w:szCs w:val="24"/>
        </w:rPr>
        <w:t>оказатель 25</w:t>
      </w:r>
      <w:r w:rsidR="00772F74" w:rsidRPr="003D44B1">
        <w:rPr>
          <w:b/>
          <w:i/>
          <w:sz w:val="24"/>
          <w:szCs w:val="24"/>
        </w:rPr>
        <w:t xml:space="preserve"> «Площадь земельных участков, предоставленных для строительства в расчете на 10 тыс. человек населения, всего»</w:t>
      </w:r>
    </w:p>
    <w:p w14:paraId="5B03D96D" w14:textId="2AE360AC" w:rsidR="003C5F2D" w:rsidRPr="003D44B1" w:rsidRDefault="003C5F2D" w:rsidP="005A579B">
      <w:pPr>
        <w:spacing w:line="276" w:lineRule="auto"/>
        <w:ind w:firstLine="567"/>
        <w:jc w:val="both"/>
      </w:pPr>
      <w:r w:rsidRPr="003D44B1">
        <w:t>Показатель по итогам 2020 г</w:t>
      </w:r>
      <w:r w:rsidR="005A579B">
        <w:t>ода составил 3,8 га, 2021 года - 6,5 га, 2022 года</w:t>
      </w:r>
      <w:r w:rsidRPr="003D44B1">
        <w:t xml:space="preserve"> </w:t>
      </w:r>
      <w:r w:rsidR="005A579B">
        <w:t xml:space="preserve">- </w:t>
      </w:r>
      <w:r w:rsidRPr="003D44B1">
        <w:t xml:space="preserve">5,1 га на 10 тыс. человек. </w:t>
      </w:r>
      <w:r w:rsidR="00592C9C" w:rsidRPr="003D44B1">
        <w:t>Снижение</w:t>
      </w:r>
      <w:r w:rsidRPr="003D44B1">
        <w:t xml:space="preserve"> показателя объясняется тем, что в 2022 году предоставлено для строительства субъектам малого би</w:t>
      </w:r>
      <w:r w:rsidR="00317FF0" w:rsidRPr="003D44B1">
        <w:t>знеса всего 2 земельных участка</w:t>
      </w:r>
      <w:r w:rsidR="005A579B">
        <w:t>, тогда как в 2021 году</w:t>
      </w:r>
      <w:r w:rsidRPr="003D44B1">
        <w:t xml:space="preserve"> предоставлено всего 6 земельных участков: 2 - для строительства газозаправочных станций и 4 участка субъектам малого бизнеса.</w:t>
      </w:r>
    </w:p>
    <w:p w14:paraId="5B03D96E" w14:textId="51030FDB" w:rsidR="003C5F2D" w:rsidRPr="003D44B1" w:rsidRDefault="003C5F2D" w:rsidP="00422BF0">
      <w:pPr>
        <w:spacing w:line="276" w:lineRule="auto"/>
        <w:ind w:firstLine="708"/>
        <w:jc w:val="both"/>
      </w:pPr>
      <w:r w:rsidRPr="003D44B1">
        <w:t>В прогнозируемом периоде показатель останется на уровне 2022 года:</w:t>
      </w:r>
    </w:p>
    <w:p w14:paraId="5B03D96F" w14:textId="259B1891" w:rsidR="003C5F2D" w:rsidRPr="003D44B1" w:rsidRDefault="005A579B" w:rsidP="00422BF0">
      <w:pPr>
        <w:spacing w:line="276" w:lineRule="auto"/>
        <w:ind w:firstLine="708"/>
        <w:jc w:val="both"/>
      </w:pPr>
      <w:r>
        <w:t>2023 год - 5,1 га</w:t>
      </w:r>
      <w:r w:rsidR="003C5F2D" w:rsidRPr="003D44B1">
        <w:t>/на 10 тыс. человек;</w:t>
      </w:r>
    </w:p>
    <w:p w14:paraId="5B03D970" w14:textId="03B3E8D8" w:rsidR="003C5F2D" w:rsidRPr="003D44B1" w:rsidRDefault="00317FF0" w:rsidP="00422BF0">
      <w:pPr>
        <w:spacing w:line="276" w:lineRule="auto"/>
        <w:ind w:firstLine="708"/>
        <w:jc w:val="both"/>
      </w:pPr>
      <w:r w:rsidRPr="003D44B1">
        <w:t>2024</w:t>
      </w:r>
      <w:r w:rsidR="003C5F2D" w:rsidRPr="003D44B1">
        <w:t xml:space="preserve"> год</w:t>
      </w:r>
      <w:r w:rsidR="005A579B">
        <w:t xml:space="preserve"> - 5,1 га/</w:t>
      </w:r>
      <w:r w:rsidR="003C5F2D" w:rsidRPr="003D44B1">
        <w:t>на 10 тыс. человек;</w:t>
      </w:r>
    </w:p>
    <w:p w14:paraId="5B03D971" w14:textId="7AE7C9E1" w:rsidR="00D73234" w:rsidRPr="003D44B1" w:rsidRDefault="00317FF0" w:rsidP="00422BF0">
      <w:pPr>
        <w:spacing w:line="276" w:lineRule="auto"/>
        <w:ind w:firstLine="708"/>
        <w:jc w:val="both"/>
      </w:pPr>
      <w:r w:rsidRPr="003D44B1">
        <w:t>2025</w:t>
      </w:r>
      <w:r w:rsidR="005A579B">
        <w:t xml:space="preserve"> год - 5,1 га/</w:t>
      </w:r>
      <w:r w:rsidR="003C5F2D" w:rsidRPr="003D44B1">
        <w:t>на 10 тыс. человек.</w:t>
      </w:r>
    </w:p>
    <w:p w14:paraId="5B03D972" w14:textId="77777777" w:rsidR="00490344" w:rsidRPr="003D44B1" w:rsidRDefault="00490344" w:rsidP="00422BF0">
      <w:pPr>
        <w:spacing w:line="276" w:lineRule="auto"/>
        <w:ind w:firstLine="708"/>
        <w:jc w:val="both"/>
        <w:rPr>
          <w:b/>
          <w:i/>
        </w:rPr>
      </w:pPr>
      <w:r w:rsidRPr="003D44B1">
        <w:rPr>
          <w:b/>
          <w:i/>
        </w:rPr>
        <w:t xml:space="preserve">Показатель </w:t>
      </w:r>
      <w:r w:rsidR="00772F74" w:rsidRPr="003D44B1">
        <w:rPr>
          <w:b/>
          <w:i/>
        </w:rPr>
        <w:t>25.1 «Площадь земельных участков в расчете на 10 тыс. человек населения, предоставленных для жилищного строительства, индивидуального строительства и комплексного освоения в целях жилищного строительства»</w:t>
      </w:r>
    </w:p>
    <w:p w14:paraId="5B03D973" w14:textId="77777777" w:rsidR="00B42CC1" w:rsidRPr="003D44B1" w:rsidRDefault="00B42CC1" w:rsidP="00422BF0">
      <w:pPr>
        <w:spacing w:line="276" w:lineRule="auto"/>
        <w:ind w:firstLine="708"/>
        <w:jc w:val="both"/>
      </w:pPr>
      <w:r w:rsidRPr="003D44B1">
        <w:t xml:space="preserve">Показатель в 2020 году составил 3,4 га, в 2021 году – 3,5 га, в 2022 году – 3,7 га в расчете на 10 тыс. населения. Всего общая площадь земельных участков, оформленных в 2022 году для жилищного строительства составила 4,4 га. За отчетный период предоставлено 3 земельных участка для строительства многоквартирных жилых домов. Осуществляется индивидуальное жилищное строительство. </w:t>
      </w:r>
    </w:p>
    <w:p w14:paraId="5B03D974" w14:textId="73C1A8AD" w:rsidR="00B42CC1" w:rsidRPr="003D44B1" w:rsidRDefault="00B42CC1" w:rsidP="00422BF0">
      <w:pPr>
        <w:spacing w:line="276" w:lineRule="auto"/>
        <w:ind w:firstLine="708"/>
        <w:jc w:val="both"/>
      </w:pPr>
      <w:r w:rsidRPr="003D44B1">
        <w:t>Прогно</w:t>
      </w:r>
      <w:r w:rsidR="00A11C58" w:rsidRPr="003D44B1">
        <w:t>зный показатель</w:t>
      </w:r>
      <w:r w:rsidRPr="003D44B1">
        <w:t>:</w:t>
      </w:r>
    </w:p>
    <w:p w14:paraId="5B03D975" w14:textId="2EA7AEF8" w:rsidR="00B42CC1" w:rsidRPr="003D44B1" w:rsidRDefault="007C526B" w:rsidP="00422BF0">
      <w:pPr>
        <w:spacing w:line="276" w:lineRule="auto"/>
        <w:ind w:firstLine="708"/>
        <w:jc w:val="both"/>
      </w:pPr>
      <w:r>
        <w:t>2023 год - 3,7 га/</w:t>
      </w:r>
      <w:r w:rsidR="00B42CC1" w:rsidRPr="003D44B1">
        <w:t>на 10 тыс. человек;</w:t>
      </w:r>
    </w:p>
    <w:p w14:paraId="5B03D976" w14:textId="27899BE5" w:rsidR="00B42CC1" w:rsidRPr="003D44B1" w:rsidRDefault="007C526B" w:rsidP="00422BF0">
      <w:pPr>
        <w:spacing w:line="276" w:lineRule="auto"/>
        <w:ind w:firstLine="708"/>
        <w:jc w:val="both"/>
      </w:pPr>
      <w:r>
        <w:t>2024 год - 3,7 га/</w:t>
      </w:r>
      <w:r w:rsidR="00B42CC1" w:rsidRPr="003D44B1">
        <w:t>на 10 тыс. человек;</w:t>
      </w:r>
    </w:p>
    <w:p w14:paraId="5B03D977" w14:textId="40FB6E60" w:rsidR="00D73234" w:rsidRPr="003D44B1" w:rsidRDefault="007C526B" w:rsidP="00422BF0">
      <w:pPr>
        <w:spacing w:line="276" w:lineRule="auto"/>
        <w:ind w:firstLine="708"/>
        <w:jc w:val="both"/>
      </w:pPr>
      <w:r>
        <w:t xml:space="preserve">2025 год - </w:t>
      </w:r>
      <w:r w:rsidR="00B42CC1" w:rsidRPr="003D44B1">
        <w:t>3,7</w:t>
      </w:r>
      <w:r>
        <w:t xml:space="preserve"> га/</w:t>
      </w:r>
      <w:r w:rsidR="00E45CB5" w:rsidRPr="003D44B1">
        <w:t>на 10 тыс. человек.</w:t>
      </w:r>
    </w:p>
    <w:p w14:paraId="5B03D978" w14:textId="77777777" w:rsidR="00772F74" w:rsidRPr="003D44B1" w:rsidRDefault="002A579F" w:rsidP="00422BF0">
      <w:pPr>
        <w:spacing w:line="276" w:lineRule="auto"/>
        <w:jc w:val="both"/>
        <w:rPr>
          <w:b/>
          <w:i/>
        </w:rPr>
      </w:pPr>
      <w:r w:rsidRPr="003D44B1">
        <w:rPr>
          <w:b/>
        </w:rPr>
        <w:t xml:space="preserve">          </w:t>
      </w:r>
      <w:r w:rsidR="0063398E" w:rsidRPr="003D44B1">
        <w:rPr>
          <w:b/>
          <w:i/>
        </w:rPr>
        <w:t>Показатели 26.1</w:t>
      </w:r>
      <w:r w:rsidR="00772F74" w:rsidRPr="003D44B1">
        <w:rPr>
          <w:b/>
          <w:i/>
        </w:rPr>
        <w:t xml:space="preserve"> «Площадь земельных участков, предоставленных для строительства, в отношении которых с даты принятия решения о предоставлении земельного участка или </w:t>
      </w:r>
      <w:r w:rsidR="00172807" w:rsidRPr="003D44B1">
        <w:rPr>
          <w:b/>
          <w:i/>
        </w:rPr>
        <w:t>подписания</w:t>
      </w:r>
      <w:r w:rsidR="00772F74" w:rsidRPr="003D44B1">
        <w:rPr>
          <w:b/>
          <w:i/>
        </w:rPr>
        <w:t xml:space="preserve"> протокола о результатах торгов (конкурсов, аукционов) не было получено разрешение на ввод в эксплуатацию объектов жилищного строительства – в течение 3 лет» </w:t>
      </w:r>
    </w:p>
    <w:p w14:paraId="5B03D979" w14:textId="74A1B31B" w:rsidR="00ED1AA2" w:rsidRPr="003D44B1" w:rsidRDefault="00ED1AA2" w:rsidP="007C526B">
      <w:pPr>
        <w:spacing w:line="276" w:lineRule="auto"/>
        <w:ind w:firstLine="708"/>
        <w:jc w:val="both"/>
        <w:rPr>
          <w:iCs/>
        </w:rPr>
      </w:pPr>
      <w:r w:rsidRPr="003D44B1">
        <w:rPr>
          <w:iCs/>
        </w:rPr>
        <w:t>Показатель в 2020 году составил 8 023 кв.м., в 2021 году – 6 095 кв.м., в 2022 году – 22 237 кв.м. 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w:t>
      </w:r>
      <w:r w:rsidRPr="003D44B1">
        <w:rPr>
          <w:iCs/>
        </w:rPr>
        <w:lastRenderedPageBreak/>
        <w:t xml:space="preserve">курсов, аукционов) не было получено разрешение на ввод в эксплуатацию объектов жилищного строительства </w:t>
      </w:r>
      <w:r w:rsidR="007C526B">
        <w:rPr>
          <w:iCs/>
        </w:rPr>
        <w:t>в 2022 году составила 22 237 кв.</w:t>
      </w:r>
      <w:r w:rsidRPr="003D44B1">
        <w:rPr>
          <w:iCs/>
        </w:rPr>
        <w:t xml:space="preserve">м., и увеличилась по сравнению с предыдущим годом, </w:t>
      </w:r>
      <w:r w:rsidRPr="003D44B1">
        <w:t>за счет предоставления земельных участков для строительства многоквартирных жилых домов, ввод в эксплуатацию которых будет произведен в 2023 году</w:t>
      </w:r>
      <w:r w:rsidRPr="003D44B1">
        <w:rPr>
          <w:iCs/>
        </w:rPr>
        <w:t>.</w:t>
      </w:r>
    </w:p>
    <w:p w14:paraId="5B03D97A" w14:textId="77777777" w:rsidR="00ED1AA2" w:rsidRPr="003D44B1" w:rsidRDefault="00592C9C" w:rsidP="00422BF0">
      <w:pPr>
        <w:spacing w:line="276" w:lineRule="auto"/>
        <w:ind w:firstLine="708"/>
        <w:jc w:val="both"/>
        <w:rPr>
          <w:iCs/>
        </w:rPr>
      </w:pPr>
      <w:r w:rsidRPr="003D44B1">
        <w:rPr>
          <w:iCs/>
        </w:rPr>
        <w:t>П</w:t>
      </w:r>
      <w:r w:rsidR="00ED1AA2" w:rsidRPr="003D44B1">
        <w:rPr>
          <w:iCs/>
        </w:rPr>
        <w:t xml:space="preserve">оказатель </w:t>
      </w:r>
      <w:r w:rsidRPr="003D44B1">
        <w:rPr>
          <w:iCs/>
        </w:rPr>
        <w:t xml:space="preserve">в прогнозном периоде </w:t>
      </w:r>
      <w:r w:rsidR="00ED1AA2" w:rsidRPr="003D44B1">
        <w:rPr>
          <w:iCs/>
        </w:rPr>
        <w:t>составит:</w:t>
      </w:r>
    </w:p>
    <w:p w14:paraId="5B03D97B" w14:textId="748B5A67" w:rsidR="00ED1AA2" w:rsidRPr="003D44B1" w:rsidRDefault="007C526B" w:rsidP="00422BF0">
      <w:pPr>
        <w:spacing w:line="276" w:lineRule="auto"/>
        <w:ind w:firstLine="708"/>
        <w:jc w:val="both"/>
        <w:rPr>
          <w:iCs/>
        </w:rPr>
      </w:pPr>
      <w:r>
        <w:rPr>
          <w:iCs/>
        </w:rPr>
        <w:t>2023 год - 6 000 кв.</w:t>
      </w:r>
      <w:r w:rsidR="00ED1AA2" w:rsidRPr="003D44B1">
        <w:rPr>
          <w:iCs/>
        </w:rPr>
        <w:t>м.;</w:t>
      </w:r>
    </w:p>
    <w:p w14:paraId="5B03D97C" w14:textId="0165B806" w:rsidR="00ED1AA2" w:rsidRPr="003D44B1" w:rsidRDefault="007C526B" w:rsidP="00422BF0">
      <w:pPr>
        <w:spacing w:line="276" w:lineRule="auto"/>
        <w:ind w:firstLine="708"/>
        <w:jc w:val="both"/>
        <w:rPr>
          <w:iCs/>
        </w:rPr>
      </w:pPr>
      <w:r>
        <w:rPr>
          <w:iCs/>
        </w:rPr>
        <w:t>2024 год -</w:t>
      </w:r>
      <w:r w:rsidR="00147D1F" w:rsidRPr="003D44B1">
        <w:rPr>
          <w:iCs/>
        </w:rPr>
        <w:t xml:space="preserve"> 3</w:t>
      </w:r>
      <w:r>
        <w:rPr>
          <w:iCs/>
        </w:rPr>
        <w:t xml:space="preserve"> 000 кв.</w:t>
      </w:r>
      <w:r w:rsidR="00ED1AA2" w:rsidRPr="003D44B1">
        <w:rPr>
          <w:iCs/>
        </w:rPr>
        <w:t>м.;</w:t>
      </w:r>
    </w:p>
    <w:p w14:paraId="5B03D97D" w14:textId="13DEF20C" w:rsidR="00ED1AA2" w:rsidRPr="003D44B1" w:rsidRDefault="007C526B" w:rsidP="00422BF0">
      <w:pPr>
        <w:spacing w:line="276" w:lineRule="auto"/>
        <w:ind w:firstLine="708"/>
        <w:jc w:val="both"/>
        <w:rPr>
          <w:iCs/>
        </w:rPr>
      </w:pPr>
      <w:r>
        <w:rPr>
          <w:iCs/>
        </w:rPr>
        <w:t>2025 год -</w:t>
      </w:r>
      <w:r w:rsidR="00ED1AA2" w:rsidRPr="003D44B1">
        <w:rPr>
          <w:iCs/>
        </w:rPr>
        <w:t xml:space="preserve"> </w:t>
      </w:r>
      <w:r>
        <w:rPr>
          <w:iCs/>
        </w:rPr>
        <w:t>1 000 кв.</w:t>
      </w:r>
      <w:r w:rsidR="00ED1AA2" w:rsidRPr="003D44B1">
        <w:rPr>
          <w:iCs/>
        </w:rPr>
        <w:t>м.</w:t>
      </w:r>
    </w:p>
    <w:p w14:paraId="5B03D97E" w14:textId="77777777" w:rsidR="00D73234" w:rsidRPr="003D44B1" w:rsidRDefault="00ED1AA2" w:rsidP="00422BF0">
      <w:pPr>
        <w:spacing w:line="276" w:lineRule="auto"/>
        <w:ind w:firstLine="708"/>
        <w:jc w:val="both"/>
        <w:rPr>
          <w:b/>
          <w:i/>
        </w:rPr>
      </w:pPr>
      <w:r w:rsidRPr="003D44B1">
        <w:t>Для снижения данного показателя в 2023-2025 годах планируется провести работу индивидуально с каждым землепользователем по вопросу дальнейшего освоения земельного участка и принятия решения о дальнейшем строительстве объекта или освобождения земельного участка.</w:t>
      </w:r>
    </w:p>
    <w:p w14:paraId="5B03D97F" w14:textId="77777777" w:rsidR="00772F74" w:rsidRPr="003D44B1" w:rsidRDefault="00772F74" w:rsidP="00422BF0">
      <w:pPr>
        <w:spacing w:line="276" w:lineRule="auto"/>
        <w:ind w:firstLine="708"/>
        <w:jc w:val="both"/>
        <w:rPr>
          <w:b/>
          <w:i/>
        </w:rPr>
      </w:pPr>
      <w:r w:rsidRPr="003D44B1">
        <w:rPr>
          <w:b/>
          <w:i/>
        </w:rPr>
        <w:t>Показатели 26.2 «Площадь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w:t>
      </w:r>
      <w:r w:rsidR="007404D6" w:rsidRPr="003D44B1">
        <w:rPr>
          <w:b/>
          <w:i/>
        </w:rPr>
        <w:t>ия</w:t>
      </w:r>
      <w:r w:rsidRPr="003D44B1">
        <w:rPr>
          <w:b/>
          <w:i/>
        </w:rPr>
        <w:t xml:space="preserve"> протокола о результатах торгов (конкурсов, аукционов) не было получено разрешение на ввод в </w:t>
      </w:r>
      <w:r w:rsidR="00B83FDE" w:rsidRPr="003D44B1">
        <w:rPr>
          <w:b/>
          <w:i/>
        </w:rPr>
        <w:t>эксплуатацию иных</w:t>
      </w:r>
      <w:r w:rsidRPr="003D44B1">
        <w:rPr>
          <w:b/>
          <w:i/>
        </w:rPr>
        <w:t xml:space="preserve"> объектов капитального строительства – в течение 5 лет»</w:t>
      </w:r>
    </w:p>
    <w:p w14:paraId="5B03D980" w14:textId="64406D62" w:rsidR="00ED1AA2" w:rsidRPr="003D44B1" w:rsidRDefault="00ED1AA2" w:rsidP="00422BF0">
      <w:pPr>
        <w:spacing w:line="276" w:lineRule="auto"/>
        <w:ind w:firstLine="708"/>
        <w:jc w:val="both"/>
        <w:rPr>
          <w:iCs/>
        </w:rPr>
      </w:pPr>
      <w:r w:rsidRPr="003D44B1">
        <w:rPr>
          <w:iCs/>
        </w:rPr>
        <w:t>Показатель в 2020 году составил 19 129 кв.</w:t>
      </w:r>
      <w:r w:rsidR="003F6DFA">
        <w:rPr>
          <w:iCs/>
        </w:rPr>
        <w:t>м., в 2021 году -</w:t>
      </w:r>
      <w:r w:rsidRPr="003D44B1">
        <w:rPr>
          <w:iCs/>
        </w:rPr>
        <w:t xml:space="preserve"> 24 627 кв.</w:t>
      </w:r>
      <w:r w:rsidR="003F6DFA">
        <w:rPr>
          <w:iCs/>
        </w:rPr>
        <w:t xml:space="preserve">м., в 2022 году - </w:t>
      </w:r>
      <w:r w:rsidRPr="003D44B1">
        <w:rPr>
          <w:iCs/>
        </w:rPr>
        <w:t xml:space="preserve">27 </w:t>
      </w:r>
      <w:r w:rsidR="00147D1F" w:rsidRPr="003D44B1">
        <w:rPr>
          <w:iCs/>
        </w:rPr>
        <w:t>0</w:t>
      </w:r>
      <w:r w:rsidRPr="003D44B1">
        <w:rPr>
          <w:iCs/>
        </w:rPr>
        <w:t xml:space="preserve">13 кв.м. </w:t>
      </w:r>
      <w:r w:rsidR="00317FF0" w:rsidRPr="003D44B1">
        <w:rPr>
          <w:iCs/>
        </w:rPr>
        <w:t>В отчетном периоде произошло увеличение площади</w:t>
      </w:r>
      <w:r w:rsidRPr="003D44B1">
        <w:rPr>
          <w:iCs/>
        </w:rPr>
        <w:t xml:space="preserve">, в связи с выделением земли под индивидуальное жилое строительство, уведомление на строительство которого действует 10 лет. </w:t>
      </w:r>
    </w:p>
    <w:p w14:paraId="5B03D981" w14:textId="77777777" w:rsidR="00ED1AA2" w:rsidRPr="003D44B1" w:rsidRDefault="00ED1AA2" w:rsidP="00422BF0">
      <w:pPr>
        <w:spacing w:line="276" w:lineRule="auto"/>
        <w:ind w:firstLine="708"/>
        <w:jc w:val="both"/>
        <w:rPr>
          <w:iCs/>
        </w:rPr>
      </w:pPr>
      <w:r w:rsidRPr="003D44B1">
        <w:rPr>
          <w:iCs/>
        </w:rPr>
        <w:t>Планируемый показатель составит:</w:t>
      </w:r>
    </w:p>
    <w:p w14:paraId="5B03D982" w14:textId="1B822F1A" w:rsidR="00ED1AA2" w:rsidRPr="003D44B1" w:rsidRDefault="00317FF0" w:rsidP="00422BF0">
      <w:pPr>
        <w:spacing w:line="276" w:lineRule="auto"/>
        <w:ind w:firstLine="708"/>
        <w:jc w:val="both"/>
        <w:rPr>
          <w:iCs/>
        </w:rPr>
      </w:pPr>
      <w:r w:rsidRPr="003D44B1">
        <w:rPr>
          <w:iCs/>
        </w:rPr>
        <w:t>2023</w:t>
      </w:r>
      <w:r w:rsidR="003F6DFA">
        <w:rPr>
          <w:iCs/>
        </w:rPr>
        <w:t xml:space="preserve"> год – 6 000 кв.</w:t>
      </w:r>
      <w:r w:rsidR="00ED1AA2" w:rsidRPr="003D44B1">
        <w:rPr>
          <w:iCs/>
        </w:rPr>
        <w:t>м.;</w:t>
      </w:r>
    </w:p>
    <w:p w14:paraId="5B03D983" w14:textId="78596146" w:rsidR="00ED1AA2" w:rsidRPr="003D44B1" w:rsidRDefault="00317FF0" w:rsidP="00422BF0">
      <w:pPr>
        <w:spacing w:line="276" w:lineRule="auto"/>
        <w:ind w:firstLine="708"/>
        <w:jc w:val="both"/>
        <w:rPr>
          <w:iCs/>
        </w:rPr>
      </w:pPr>
      <w:r w:rsidRPr="003D44B1">
        <w:rPr>
          <w:iCs/>
        </w:rPr>
        <w:t>2024</w:t>
      </w:r>
      <w:r w:rsidR="003F6DFA">
        <w:rPr>
          <w:iCs/>
        </w:rPr>
        <w:t xml:space="preserve"> год – 3 000 кв.</w:t>
      </w:r>
      <w:r w:rsidR="00ED1AA2" w:rsidRPr="003D44B1">
        <w:rPr>
          <w:iCs/>
        </w:rPr>
        <w:t>м.;</w:t>
      </w:r>
    </w:p>
    <w:p w14:paraId="5B03D984" w14:textId="4B613B65" w:rsidR="00ED1AA2" w:rsidRPr="003D44B1" w:rsidRDefault="00317FF0" w:rsidP="00422BF0">
      <w:pPr>
        <w:spacing w:line="276" w:lineRule="auto"/>
        <w:ind w:firstLine="708"/>
        <w:jc w:val="both"/>
        <w:rPr>
          <w:iCs/>
        </w:rPr>
      </w:pPr>
      <w:r w:rsidRPr="003D44B1">
        <w:rPr>
          <w:iCs/>
        </w:rPr>
        <w:t>2025</w:t>
      </w:r>
      <w:r w:rsidR="003F6DFA">
        <w:rPr>
          <w:iCs/>
        </w:rPr>
        <w:t xml:space="preserve"> год – 1 000 кв.</w:t>
      </w:r>
      <w:r w:rsidR="00ED1AA2" w:rsidRPr="003D44B1">
        <w:rPr>
          <w:iCs/>
        </w:rPr>
        <w:t>м.</w:t>
      </w:r>
    </w:p>
    <w:p w14:paraId="5B03D987" w14:textId="3689FC94" w:rsidR="00172807" w:rsidRPr="00787DCB" w:rsidRDefault="00ED1AA2" w:rsidP="00787DCB">
      <w:pPr>
        <w:spacing w:line="276" w:lineRule="auto"/>
        <w:ind w:firstLine="708"/>
        <w:jc w:val="both"/>
        <w:rPr>
          <w:bCs/>
        </w:rPr>
      </w:pPr>
      <w:r w:rsidRPr="003D44B1">
        <w:rPr>
          <w:bCs/>
        </w:rPr>
        <w:t>Для снижения данного показателя в 2023-2025 годах планируется провести работу индивидуально с каждым землепользователем по вопросу дальнейшего освоения земельного участка и принятия решения о дальнейшем строительстве объекта или о</w:t>
      </w:r>
      <w:r w:rsidR="00787DCB">
        <w:rPr>
          <w:bCs/>
        </w:rPr>
        <w:t>свобождения земельного участка.</w:t>
      </w:r>
    </w:p>
    <w:p w14:paraId="5B03D988" w14:textId="77777777" w:rsidR="00D339AA" w:rsidRPr="003D44B1" w:rsidRDefault="00982449" w:rsidP="00422BF0">
      <w:pPr>
        <w:spacing w:line="276" w:lineRule="auto"/>
        <w:jc w:val="center"/>
        <w:rPr>
          <w:b/>
        </w:rPr>
      </w:pPr>
      <w:r w:rsidRPr="003D44B1">
        <w:rPr>
          <w:b/>
        </w:rPr>
        <w:t xml:space="preserve">Раздел </w:t>
      </w:r>
      <w:r w:rsidR="00B4549C" w:rsidRPr="003D44B1">
        <w:rPr>
          <w:b/>
        </w:rPr>
        <w:t>7</w:t>
      </w:r>
      <w:r w:rsidRPr="003D44B1">
        <w:rPr>
          <w:b/>
        </w:rPr>
        <w:t xml:space="preserve"> «Жилищно</w:t>
      </w:r>
      <w:r w:rsidR="00D339AA" w:rsidRPr="003D44B1">
        <w:rPr>
          <w:b/>
        </w:rPr>
        <w:t>-коммунальное хозяйство»</w:t>
      </w:r>
    </w:p>
    <w:p w14:paraId="5B03D989" w14:textId="5D362EE2" w:rsidR="00124D57" w:rsidRPr="003D44B1" w:rsidRDefault="00124D57" w:rsidP="00422BF0">
      <w:pPr>
        <w:spacing w:line="276" w:lineRule="auto"/>
        <w:ind w:firstLine="708"/>
        <w:jc w:val="both"/>
      </w:pPr>
      <w:r w:rsidRPr="003D44B1">
        <w:t>В</w:t>
      </w:r>
      <w:r w:rsidRPr="003D44B1">
        <w:rPr>
          <w:b/>
        </w:rPr>
        <w:t xml:space="preserve"> </w:t>
      </w:r>
      <w:r w:rsidRPr="003D44B1">
        <w:t>сфере</w:t>
      </w:r>
      <w:r w:rsidRPr="003D44B1">
        <w:rPr>
          <w:b/>
          <w:i/>
        </w:rPr>
        <w:t xml:space="preserve"> «жилищное хозяйство» </w:t>
      </w:r>
      <w:r w:rsidR="00A11C58" w:rsidRPr="003D44B1">
        <w:t>в</w:t>
      </w:r>
      <w:r w:rsidRPr="003D44B1">
        <w:t xml:space="preserve"> 2022 год</w:t>
      </w:r>
      <w:r w:rsidR="00A11C58" w:rsidRPr="003D44B1">
        <w:t>у</w:t>
      </w:r>
      <w:r w:rsidRPr="003D44B1">
        <w:rPr>
          <w:b/>
          <w:i/>
        </w:rPr>
        <w:t xml:space="preserve"> </w:t>
      </w:r>
      <w:r w:rsidRPr="003D44B1">
        <w:t>реализованы следующие мероприятия:</w:t>
      </w:r>
    </w:p>
    <w:p w14:paraId="5B03D98A" w14:textId="7FD1D4A0" w:rsidR="00124D57" w:rsidRPr="003D44B1" w:rsidRDefault="00124D57" w:rsidP="00422BF0">
      <w:pPr>
        <w:spacing w:line="276" w:lineRule="auto"/>
        <w:ind w:firstLine="708"/>
        <w:jc w:val="both"/>
      </w:pPr>
      <w:r w:rsidRPr="003D44B1">
        <w:t>1. Выполнены работы по капитальному ремонту муниципальной квартиры, расположенной по адресу: пгт. Ноглики, ул. Гага</w:t>
      </w:r>
      <w:r w:rsidR="00787DCB">
        <w:t>рина д. 1, кв. 79, установлены пластиковые</w:t>
      </w:r>
      <w:r w:rsidRPr="003D44B1">
        <w:t xml:space="preserve"> окна в муниципальной квартире, расположенной по адресу: пгт. Ноглики, ул. Гагарина, д. 2А, кв. 56.</w:t>
      </w:r>
    </w:p>
    <w:p w14:paraId="5B03D98B" w14:textId="7A2196B3" w:rsidR="00124D57" w:rsidRPr="003D44B1" w:rsidRDefault="00124D57" w:rsidP="00422BF0">
      <w:pPr>
        <w:spacing w:line="276" w:lineRule="auto"/>
        <w:ind w:firstLine="708"/>
        <w:jc w:val="both"/>
      </w:pPr>
      <w:r w:rsidRPr="003D44B1">
        <w:t>2. Некоммерческой организацией «Фонд капитального ремонта многоквартирных</w:t>
      </w:r>
      <w:r w:rsidR="00787DCB">
        <w:t xml:space="preserve"> домов Сахалинской области» </w:t>
      </w:r>
      <w:r w:rsidRPr="003D44B1">
        <w:t>произведен капительный ремонт 4 многоквартирных домов, расположенных в пгт. Ноглики по адресам:</w:t>
      </w:r>
    </w:p>
    <w:p w14:paraId="5B03D98C" w14:textId="77777777" w:rsidR="00124D57" w:rsidRPr="003D44B1" w:rsidRDefault="00124D57" w:rsidP="00A11C58">
      <w:pPr>
        <w:spacing w:line="276" w:lineRule="auto"/>
        <w:ind w:firstLine="708"/>
        <w:jc w:val="both"/>
      </w:pPr>
      <w:r w:rsidRPr="003D44B1">
        <w:lastRenderedPageBreak/>
        <w:t>- ул. Н. Репина, д. 14. Выполнены работы по капитальному ремонту систем электроснабжения, газоснабжения;</w:t>
      </w:r>
    </w:p>
    <w:p w14:paraId="5B03D98D" w14:textId="77777777" w:rsidR="00124D57" w:rsidRPr="003D44B1" w:rsidRDefault="00124D57" w:rsidP="00A11C58">
      <w:pPr>
        <w:spacing w:line="276" w:lineRule="auto"/>
        <w:ind w:firstLine="708"/>
        <w:jc w:val="both"/>
      </w:pPr>
      <w:r w:rsidRPr="003D44B1">
        <w:t>- ул. Советская, д. 2 А. Выполнены работы по капитальному ремонту систем электроснабжения, теплоснабжения, водоснабжения, водоотведения, газоснабжения;</w:t>
      </w:r>
    </w:p>
    <w:p w14:paraId="5B03D98E" w14:textId="77777777" w:rsidR="00124D57" w:rsidRPr="003D44B1" w:rsidRDefault="00124D57" w:rsidP="00A11C58">
      <w:pPr>
        <w:spacing w:line="276" w:lineRule="auto"/>
        <w:ind w:firstLine="708"/>
        <w:jc w:val="both"/>
      </w:pPr>
      <w:r w:rsidRPr="003D44B1">
        <w:t>- ул. Советская, д. 22. Выполнены работы по капитальному ремонту системы электроснабжения;</w:t>
      </w:r>
    </w:p>
    <w:p w14:paraId="5B03D98F" w14:textId="77777777" w:rsidR="00124D57" w:rsidRPr="003D44B1" w:rsidRDefault="00124D57" w:rsidP="00A11C58">
      <w:pPr>
        <w:spacing w:line="276" w:lineRule="auto"/>
        <w:ind w:firstLine="708"/>
        <w:jc w:val="both"/>
      </w:pPr>
      <w:r w:rsidRPr="003D44B1">
        <w:t>- ул. Советская, д. 47. Выполнены работы по капитальному ремонту систем электроснабжения, газоснабжения.</w:t>
      </w:r>
    </w:p>
    <w:p w14:paraId="5B03D990" w14:textId="05D80898" w:rsidR="00124D57" w:rsidRPr="003D44B1" w:rsidRDefault="00A11C58" w:rsidP="00422BF0">
      <w:pPr>
        <w:spacing w:line="276" w:lineRule="auto"/>
        <w:ind w:firstLine="708"/>
        <w:jc w:val="both"/>
      </w:pPr>
      <w:r w:rsidRPr="003D44B1">
        <w:t>3.  ООО «Жилсервис «Ноглики» выполнил</w:t>
      </w:r>
      <w:r w:rsidR="00124D57" w:rsidRPr="003D44B1">
        <w:t>:</w:t>
      </w:r>
    </w:p>
    <w:p w14:paraId="5B03D991" w14:textId="77777777" w:rsidR="00124D57" w:rsidRPr="003D44B1" w:rsidRDefault="00124D57" w:rsidP="00A11C58">
      <w:pPr>
        <w:spacing w:line="276" w:lineRule="auto"/>
        <w:ind w:firstLine="708"/>
        <w:jc w:val="both"/>
      </w:pPr>
      <w:r w:rsidRPr="003D44B1">
        <w:t>- капитальный ремонт системы водоснабжения многоквартирного дома, расположенного по адресу пгт. Ноглики, ул. Советская, д. 26;</w:t>
      </w:r>
    </w:p>
    <w:p w14:paraId="5B03D992" w14:textId="759F44A4" w:rsidR="00124D57" w:rsidRPr="003D44B1" w:rsidRDefault="00124D57" w:rsidP="00A11C58">
      <w:pPr>
        <w:spacing w:line="276" w:lineRule="auto"/>
        <w:ind w:firstLine="708"/>
        <w:jc w:val="both"/>
      </w:pPr>
      <w:r w:rsidRPr="003D44B1">
        <w:t>- ремонт 4 подъездов в многоквартирных домах, расположенных в пгт. Ноглики по адресам: ул. 15 мая, д. 14, ул. Советская, д. 23, ул. Квартал 8, д</w:t>
      </w:r>
      <w:r w:rsidR="00787DCB">
        <w:t>.</w:t>
      </w:r>
      <w:r w:rsidRPr="003D44B1">
        <w:t xml:space="preserve"> 4, ул. Гагарина, д. 2;</w:t>
      </w:r>
    </w:p>
    <w:p w14:paraId="5B03D993" w14:textId="77777777" w:rsidR="00124D57" w:rsidRPr="003D44B1" w:rsidRDefault="00124D57" w:rsidP="00A11C58">
      <w:pPr>
        <w:spacing w:line="276" w:lineRule="auto"/>
        <w:ind w:firstLine="708"/>
        <w:jc w:val="both"/>
      </w:pPr>
      <w:r w:rsidRPr="003D44B1">
        <w:t>-  ремонт 8 входных групп в многоквартирных домах, расположенных в пгт. Ноглики по адресам: ул. Физкультурная, д. 8, ул. Советская, д. 29А.</w:t>
      </w:r>
    </w:p>
    <w:p w14:paraId="5B03D994" w14:textId="5EC2966C" w:rsidR="00124D57" w:rsidRPr="003D44B1" w:rsidRDefault="00124D57" w:rsidP="00422BF0">
      <w:pPr>
        <w:spacing w:line="276" w:lineRule="auto"/>
        <w:ind w:firstLine="708"/>
        <w:jc w:val="both"/>
      </w:pPr>
      <w:r w:rsidRPr="003D44B1">
        <w:t>В</w:t>
      </w:r>
      <w:r w:rsidRPr="003D44B1">
        <w:rPr>
          <w:b/>
        </w:rPr>
        <w:t xml:space="preserve"> </w:t>
      </w:r>
      <w:r w:rsidRPr="003D44B1">
        <w:t>сфере</w:t>
      </w:r>
      <w:r w:rsidR="00A11C58" w:rsidRPr="003D44B1">
        <w:rPr>
          <w:b/>
          <w:i/>
        </w:rPr>
        <w:t xml:space="preserve"> «коммунальное хозяйство»</w:t>
      </w:r>
      <w:r w:rsidRPr="003D44B1">
        <w:t>:</w:t>
      </w:r>
    </w:p>
    <w:p w14:paraId="5B03D995" w14:textId="47DD847A" w:rsidR="00124D57" w:rsidRPr="003D44B1" w:rsidRDefault="00124D57" w:rsidP="00A11C58">
      <w:pPr>
        <w:spacing w:line="276" w:lineRule="auto"/>
        <w:ind w:firstLine="708"/>
        <w:jc w:val="both"/>
      </w:pPr>
      <w:r w:rsidRPr="003D44B1">
        <w:t>1. Выполнен капитальный ремонт систе</w:t>
      </w:r>
      <w:r w:rsidR="00787DCB">
        <w:t>м теплоснабжения в пгт. Ноглики</w:t>
      </w:r>
      <w:r w:rsidRPr="003D44B1">
        <w:t xml:space="preserve"> по ул. Октябрьская в районе Орбиты, ул. Лесная. Заменено 365 м</w:t>
      </w:r>
      <w:r w:rsidR="00787DCB">
        <w:t>етров</w:t>
      </w:r>
      <w:r w:rsidRPr="003D44B1">
        <w:t xml:space="preserve"> сетей теплоснабжения.</w:t>
      </w:r>
    </w:p>
    <w:p w14:paraId="5B03D996" w14:textId="54BD2A19" w:rsidR="00124D57" w:rsidRPr="003D44B1" w:rsidRDefault="00124D57" w:rsidP="00A11C58">
      <w:pPr>
        <w:spacing w:line="276" w:lineRule="auto"/>
        <w:ind w:firstLine="708"/>
        <w:jc w:val="both"/>
      </w:pPr>
      <w:r w:rsidRPr="003D44B1">
        <w:t>2. Выполнен капитальный ремонт систем водоснабжения в с. Вал по ул. Молодежная в районе жилых домов № 1,</w:t>
      </w:r>
      <w:r w:rsidR="00787DCB">
        <w:t xml:space="preserve"> </w:t>
      </w:r>
      <w:r w:rsidRPr="003D44B1">
        <w:t>3,</w:t>
      </w:r>
      <w:r w:rsidR="00787DCB">
        <w:t xml:space="preserve"> 7</w:t>
      </w:r>
      <w:r w:rsidRPr="003D44B1">
        <w:t xml:space="preserve"> в пгт. Ноглики, по ул. Октябрьская в районе Орбиты. Заменено 547 м</w:t>
      </w:r>
      <w:r w:rsidR="00787DCB">
        <w:t>етров</w:t>
      </w:r>
      <w:r w:rsidRPr="003D44B1">
        <w:t xml:space="preserve"> сетей водоснабжения.</w:t>
      </w:r>
    </w:p>
    <w:p w14:paraId="5B03D997" w14:textId="77777777" w:rsidR="00124D57" w:rsidRPr="003D44B1" w:rsidRDefault="00124D57" w:rsidP="00A11C58">
      <w:pPr>
        <w:spacing w:line="276" w:lineRule="auto"/>
        <w:ind w:firstLine="708"/>
        <w:jc w:val="both"/>
      </w:pPr>
      <w:r w:rsidRPr="003D44B1">
        <w:t>3. Приобретена и поставлена илососная машина.</w:t>
      </w:r>
    </w:p>
    <w:p w14:paraId="5B03D998" w14:textId="59060440" w:rsidR="00124D57" w:rsidRPr="003D44B1" w:rsidRDefault="00124D57" w:rsidP="00A11C58">
      <w:pPr>
        <w:spacing w:line="276" w:lineRule="auto"/>
        <w:ind w:firstLine="708"/>
        <w:jc w:val="both"/>
      </w:pPr>
      <w:r w:rsidRPr="003D44B1">
        <w:t xml:space="preserve">4. Закончен капитальный ремонт 3 трансформаторных подстанций (1 </w:t>
      </w:r>
      <w:r w:rsidR="00787DCB">
        <w:t xml:space="preserve">- </w:t>
      </w:r>
      <w:r w:rsidRPr="003D44B1">
        <w:t xml:space="preserve">в пгт. Ноглики и 2 </w:t>
      </w:r>
      <w:r w:rsidR="00787DCB">
        <w:t xml:space="preserve">- </w:t>
      </w:r>
      <w:r w:rsidRPr="003D44B1">
        <w:t>в с. Вал)</w:t>
      </w:r>
    </w:p>
    <w:p w14:paraId="5B03D999" w14:textId="77777777" w:rsidR="00124D57" w:rsidRPr="003D44B1" w:rsidRDefault="00124D57" w:rsidP="00422BF0">
      <w:pPr>
        <w:spacing w:line="276" w:lineRule="auto"/>
        <w:ind w:firstLine="708"/>
        <w:jc w:val="both"/>
      </w:pPr>
      <w:r w:rsidRPr="003D44B1">
        <w:t>В 2023-2025 годах муниципальным образованием продолжатся работы, связанные с реализацией мероприятий муниципальных программ, направленных на улучшение качества оказания жилищно-коммунальных услуг.</w:t>
      </w:r>
    </w:p>
    <w:p w14:paraId="5B03D99A" w14:textId="77777777" w:rsidR="003B0619" w:rsidRPr="003D44B1" w:rsidRDefault="0006796E" w:rsidP="00422BF0">
      <w:pPr>
        <w:spacing w:line="276" w:lineRule="auto"/>
        <w:ind w:firstLine="708"/>
        <w:jc w:val="both"/>
        <w:rPr>
          <w:b/>
          <w:i/>
          <w:iCs/>
        </w:rPr>
      </w:pPr>
      <w:r w:rsidRPr="003D44B1">
        <w:rPr>
          <w:b/>
          <w:i/>
          <w:iCs/>
        </w:rPr>
        <w:t>П</w:t>
      </w:r>
      <w:r w:rsidR="00480A98" w:rsidRPr="003D44B1">
        <w:rPr>
          <w:b/>
          <w:i/>
          <w:iCs/>
        </w:rPr>
        <w:t>о</w:t>
      </w:r>
      <w:r w:rsidR="004D0817" w:rsidRPr="003D44B1">
        <w:rPr>
          <w:b/>
          <w:i/>
          <w:iCs/>
        </w:rPr>
        <w:t>казател</w:t>
      </w:r>
      <w:r w:rsidR="00480A98" w:rsidRPr="003D44B1">
        <w:rPr>
          <w:b/>
          <w:i/>
          <w:iCs/>
        </w:rPr>
        <w:t>ь</w:t>
      </w:r>
      <w:r w:rsidR="004D0817" w:rsidRPr="003D44B1">
        <w:rPr>
          <w:b/>
          <w:i/>
          <w:iCs/>
        </w:rPr>
        <w:t xml:space="preserve"> 27 </w:t>
      </w:r>
      <w:r w:rsidR="00442471" w:rsidRPr="003D44B1">
        <w:rPr>
          <w:b/>
          <w:i/>
          <w:iCs/>
        </w:rPr>
        <w:t xml:space="preserve">«Доля многоквартирных домов, в которых собственники помещений выбрали и реализуют один из способов управления </w:t>
      </w:r>
      <w:r w:rsidR="001E2E93" w:rsidRPr="003D44B1">
        <w:rPr>
          <w:b/>
          <w:i/>
          <w:iCs/>
        </w:rPr>
        <w:t>многоквартирными домами, в общем</w:t>
      </w:r>
      <w:r w:rsidR="00442471" w:rsidRPr="003D44B1">
        <w:rPr>
          <w:b/>
          <w:i/>
          <w:iCs/>
        </w:rPr>
        <w:t xml:space="preserve"> числе многоквартирных домов, в которых собственники помещений должны выбрать способ управления данными домами»</w:t>
      </w:r>
    </w:p>
    <w:p w14:paraId="5B03D99B" w14:textId="77777777" w:rsidR="00124D57" w:rsidRPr="003D44B1" w:rsidRDefault="00124D57" w:rsidP="00422BF0">
      <w:pPr>
        <w:spacing w:line="276" w:lineRule="auto"/>
        <w:ind w:firstLine="567"/>
        <w:jc w:val="both"/>
        <w:rPr>
          <w:b/>
          <w:i/>
          <w:iCs/>
        </w:rPr>
      </w:pPr>
      <w:r w:rsidRPr="003D44B1">
        <w:rPr>
          <w:iCs/>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w:t>
      </w:r>
      <w:r w:rsidR="00147D1F" w:rsidRPr="003D44B1">
        <w:rPr>
          <w:iCs/>
        </w:rPr>
        <w:t>ами в 2020 году составила 79,17%, в 2021 году – 79,17</w:t>
      </w:r>
      <w:r w:rsidRPr="003D44B1">
        <w:rPr>
          <w:iCs/>
        </w:rPr>
        <w:t>%.</w:t>
      </w:r>
    </w:p>
    <w:p w14:paraId="5B03D99C" w14:textId="1C1D18D6" w:rsidR="00124D57" w:rsidRPr="003D44B1" w:rsidRDefault="00124D57" w:rsidP="00422BF0">
      <w:pPr>
        <w:spacing w:line="276" w:lineRule="auto"/>
        <w:ind w:firstLine="567"/>
        <w:jc w:val="both"/>
        <w:rPr>
          <w:iCs/>
        </w:rPr>
      </w:pPr>
      <w:r w:rsidRPr="003D44B1">
        <w:rPr>
          <w:iCs/>
        </w:rPr>
        <w:lastRenderedPageBreak/>
        <w:t>Показатель в 202</w:t>
      </w:r>
      <w:r w:rsidR="00265539" w:rsidRPr="003D44B1">
        <w:rPr>
          <w:iCs/>
        </w:rPr>
        <w:t>2 году со</w:t>
      </w:r>
      <w:r w:rsidR="00787DCB">
        <w:rPr>
          <w:iCs/>
        </w:rPr>
        <w:t>ставил 79,5</w:t>
      </w:r>
      <w:r w:rsidRPr="003D44B1">
        <w:rPr>
          <w:iCs/>
        </w:rPr>
        <w:t>% и рассчитан исходя из общего количества МКД, расположенных на территории муниципального образования - 166 домов, из которых 132 МКД выбрали способ управления, в том числе:</w:t>
      </w:r>
    </w:p>
    <w:p w14:paraId="5B03D99D" w14:textId="77777777" w:rsidR="00124D57" w:rsidRPr="003D44B1" w:rsidRDefault="00124D57" w:rsidP="00422BF0">
      <w:pPr>
        <w:spacing w:line="276" w:lineRule="auto"/>
        <w:ind w:firstLine="567"/>
        <w:jc w:val="both"/>
        <w:rPr>
          <w:iCs/>
        </w:rPr>
      </w:pPr>
      <w:r w:rsidRPr="003D44B1">
        <w:rPr>
          <w:iCs/>
        </w:rPr>
        <w:t>- собственники МКД, выбравшие непосредственный способ управления – 28 домов;</w:t>
      </w:r>
    </w:p>
    <w:p w14:paraId="5B03D99E" w14:textId="77777777" w:rsidR="00124D57" w:rsidRPr="003D44B1" w:rsidRDefault="00124D57" w:rsidP="00422BF0">
      <w:pPr>
        <w:spacing w:line="276" w:lineRule="auto"/>
        <w:ind w:firstLine="567"/>
        <w:jc w:val="both"/>
        <w:rPr>
          <w:iCs/>
        </w:rPr>
      </w:pPr>
      <w:r w:rsidRPr="003D44B1">
        <w:rPr>
          <w:iCs/>
        </w:rPr>
        <w:t>-  под управлением ТСЖ находятся – 11 домов (на уровне 2021 года);</w:t>
      </w:r>
    </w:p>
    <w:p w14:paraId="5B03D99F" w14:textId="77777777" w:rsidR="00124D57" w:rsidRPr="003D44B1" w:rsidRDefault="00124D57" w:rsidP="00422BF0">
      <w:pPr>
        <w:spacing w:line="276" w:lineRule="auto"/>
        <w:ind w:firstLine="567"/>
        <w:jc w:val="both"/>
        <w:rPr>
          <w:iCs/>
        </w:rPr>
      </w:pPr>
      <w:r w:rsidRPr="003D44B1">
        <w:rPr>
          <w:iCs/>
        </w:rPr>
        <w:t xml:space="preserve">- выбрали управляющую организацию – 97 домов. </w:t>
      </w:r>
    </w:p>
    <w:p w14:paraId="5B03D9A0" w14:textId="2E6B6787" w:rsidR="00124D57" w:rsidRPr="003D44B1" w:rsidRDefault="00124D57" w:rsidP="00422BF0">
      <w:pPr>
        <w:spacing w:line="276" w:lineRule="auto"/>
        <w:ind w:firstLine="567"/>
        <w:jc w:val="both"/>
        <w:rPr>
          <w:b/>
          <w:i/>
          <w:iCs/>
        </w:rPr>
      </w:pPr>
      <w:r w:rsidRPr="003D44B1">
        <w:rPr>
          <w:iCs/>
        </w:rPr>
        <w:t>Изменение данного показателя на</w:t>
      </w:r>
      <w:r w:rsidR="00787DCB">
        <w:rPr>
          <w:iCs/>
        </w:rPr>
        <w:t xml:space="preserve"> период 2023-</w:t>
      </w:r>
      <w:r w:rsidR="00A11C58" w:rsidRPr="003D44B1">
        <w:rPr>
          <w:iCs/>
        </w:rPr>
        <w:t>2025 год</w:t>
      </w:r>
      <w:r w:rsidR="00787DCB">
        <w:rPr>
          <w:iCs/>
        </w:rPr>
        <w:t>ы</w:t>
      </w:r>
      <w:r w:rsidRPr="003D44B1">
        <w:rPr>
          <w:iCs/>
        </w:rPr>
        <w:t xml:space="preserve"> не планируется, значение составит 79,5%</w:t>
      </w:r>
      <w:r w:rsidR="00592C9C" w:rsidRPr="003D44B1">
        <w:rPr>
          <w:iCs/>
        </w:rPr>
        <w:t xml:space="preserve"> ежегодно</w:t>
      </w:r>
      <w:r w:rsidRPr="003D44B1">
        <w:rPr>
          <w:iCs/>
        </w:rPr>
        <w:t>.</w:t>
      </w:r>
      <w:r w:rsidRPr="003D44B1">
        <w:rPr>
          <w:b/>
          <w:i/>
          <w:iCs/>
        </w:rPr>
        <w:t xml:space="preserve"> </w:t>
      </w:r>
    </w:p>
    <w:p w14:paraId="5B03D9A1" w14:textId="77777777" w:rsidR="00791EFA" w:rsidRPr="003D44B1" w:rsidRDefault="00480A98" w:rsidP="00422BF0">
      <w:pPr>
        <w:spacing w:line="276" w:lineRule="auto"/>
        <w:ind w:firstLine="567"/>
        <w:jc w:val="both"/>
        <w:rPr>
          <w:b/>
          <w:i/>
          <w:iCs/>
        </w:rPr>
      </w:pPr>
      <w:r w:rsidRPr="003D44B1">
        <w:rPr>
          <w:b/>
          <w:i/>
          <w:iCs/>
        </w:rPr>
        <w:t>П</w:t>
      </w:r>
      <w:r w:rsidR="004D0817" w:rsidRPr="003D44B1">
        <w:rPr>
          <w:b/>
          <w:i/>
          <w:iCs/>
        </w:rPr>
        <w:t>оказател</w:t>
      </w:r>
      <w:r w:rsidRPr="003D44B1">
        <w:rPr>
          <w:b/>
          <w:i/>
          <w:iCs/>
        </w:rPr>
        <w:t>ь</w:t>
      </w:r>
      <w:r w:rsidR="004D0817" w:rsidRPr="003D44B1">
        <w:rPr>
          <w:b/>
          <w:i/>
          <w:iCs/>
        </w:rPr>
        <w:t xml:space="preserve"> 28 </w:t>
      </w:r>
      <w:r w:rsidR="00442471" w:rsidRPr="003D44B1">
        <w:rPr>
          <w:b/>
          <w:i/>
          <w:iCs/>
        </w:rPr>
        <w:t>«Доля организации коммунального комплекса, осуществляющих производство</w:t>
      </w:r>
      <w:r w:rsidR="001E2E93" w:rsidRPr="003D44B1">
        <w:rPr>
          <w:b/>
          <w:i/>
          <w:iCs/>
        </w:rPr>
        <w:t xml:space="preserve"> товаров</w:t>
      </w:r>
      <w:r w:rsidR="00442471" w:rsidRPr="003D44B1">
        <w:rPr>
          <w:b/>
          <w:i/>
          <w:iCs/>
        </w:rPr>
        <w:t>,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p w14:paraId="5B03D9A2" w14:textId="2913DCFC" w:rsidR="00C9707F" w:rsidRPr="003D44B1" w:rsidRDefault="00C9707F" w:rsidP="00422BF0">
      <w:pPr>
        <w:spacing w:line="276" w:lineRule="auto"/>
        <w:ind w:firstLine="567"/>
        <w:jc w:val="both"/>
        <w:rPr>
          <w:iCs/>
        </w:rPr>
      </w:pPr>
      <w:r w:rsidRPr="003D44B1">
        <w:rPr>
          <w:iCs/>
        </w:rPr>
        <w:t>Показ</w:t>
      </w:r>
      <w:r w:rsidR="00147D1F" w:rsidRPr="003D44B1">
        <w:rPr>
          <w:iCs/>
        </w:rPr>
        <w:t>атель в 2020 го</w:t>
      </w:r>
      <w:r w:rsidR="006779A5">
        <w:rPr>
          <w:iCs/>
        </w:rPr>
        <w:t>ду составил 71,4%, в 2021 году - 71,4%, в 2022 году -</w:t>
      </w:r>
      <w:r w:rsidR="00147D1F" w:rsidRPr="003D44B1">
        <w:rPr>
          <w:iCs/>
        </w:rPr>
        <w:t xml:space="preserve"> 71,4</w:t>
      </w:r>
      <w:r w:rsidRPr="003D44B1">
        <w:rPr>
          <w:iCs/>
        </w:rPr>
        <w:t>%.</w:t>
      </w:r>
    </w:p>
    <w:p w14:paraId="5B03D9A3" w14:textId="278FF579" w:rsidR="00C9707F" w:rsidRPr="003D44B1" w:rsidRDefault="00C9707F" w:rsidP="00422BF0">
      <w:pPr>
        <w:spacing w:line="276" w:lineRule="auto"/>
        <w:ind w:firstLine="567"/>
        <w:jc w:val="both"/>
        <w:rPr>
          <w:iCs/>
        </w:rPr>
      </w:pPr>
      <w:r w:rsidRPr="003D44B1">
        <w:rPr>
          <w:iCs/>
        </w:rPr>
        <w:t>В 2022 году на территории муниципального образования осуществляют деятельность в области коммунальных услуг 7 организаций , в том числе их них: 5 организаций, имеющих уставной частный капитал (ОАО «Сахалиноблгаз», ООО «Газпром Межрегионгаз Дальний Восток», АО «Ногликская газовая электрическая станция», АО «Управление по обращению с отходами», ООО «ННК-Сахалинморнефтегаз») и 2 име</w:t>
      </w:r>
      <w:r w:rsidR="006779A5">
        <w:rPr>
          <w:iCs/>
        </w:rPr>
        <w:t>ют в уставном капитале более 25</w:t>
      </w:r>
      <w:r w:rsidRPr="003D44B1">
        <w:rPr>
          <w:iCs/>
        </w:rPr>
        <w:t>% участие субъекта Российской Ф</w:t>
      </w:r>
      <w:r w:rsidR="006779A5">
        <w:rPr>
          <w:iCs/>
        </w:rPr>
        <w:t>едерации и муниципального образования</w:t>
      </w:r>
      <w:r w:rsidRPr="003D44B1">
        <w:rPr>
          <w:iCs/>
        </w:rPr>
        <w:t xml:space="preserve"> (одно из которых МУП «Водоканал» является многоотраслевым муниципальным унитарным предприятием,</w:t>
      </w:r>
      <w:r w:rsidR="006779A5">
        <w:rPr>
          <w:iCs/>
        </w:rPr>
        <w:t xml:space="preserve"> предоставляющее услуги тепло-</w:t>
      </w:r>
      <w:r w:rsidRPr="003D44B1">
        <w:rPr>
          <w:iCs/>
        </w:rPr>
        <w:t xml:space="preserve">, водоснабжения, водоотведения, электроснабжения, </w:t>
      </w:r>
      <w:r w:rsidR="006779A5">
        <w:rPr>
          <w:iCs/>
        </w:rPr>
        <w:t>второе НГУП «Дорожник», оказывающее</w:t>
      </w:r>
      <w:r w:rsidRPr="003D44B1">
        <w:rPr>
          <w:iCs/>
        </w:rPr>
        <w:t xml:space="preserve"> услуги теплоснабжения населению).</w:t>
      </w:r>
    </w:p>
    <w:p w14:paraId="5B03D9A4" w14:textId="2D08CFEA" w:rsidR="00C9707F" w:rsidRPr="003D44B1" w:rsidRDefault="00C9707F" w:rsidP="00422BF0">
      <w:pPr>
        <w:spacing w:line="276" w:lineRule="auto"/>
        <w:ind w:firstLine="567"/>
        <w:jc w:val="both"/>
        <w:rPr>
          <w:iCs/>
        </w:rPr>
      </w:pPr>
      <w:r w:rsidRPr="003D44B1">
        <w:rPr>
          <w:iCs/>
        </w:rPr>
        <w:t>В связи с тем, что в муниципальном образовании не планируется укрупнение муниципальных предприятий, оказывающих коммунальные услуги и организация новых предприятий, имеющих уставной частный капитал</w:t>
      </w:r>
      <w:r w:rsidR="00A11C58" w:rsidRPr="003D44B1">
        <w:rPr>
          <w:iCs/>
        </w:rPr>
        <w:t>,</w:t>
      </w:r>
      <w:r w:rsidRPr="003D44B1">
        <w:rPr>
          <w:iCs/>
        </w:rPr>
        <w:t xml:space="preserve"> изменение показателя до 2025 года не планируется. Показатель составит:</w:t>
      </w:r>
    </w:p>
    <w:p w14:paraId="5B03D9A5" w14:textId="2C8969FB" w:rsidR="00C9707F" w:rsidRPr="003D44B1" w:rsidRDefault="006779A5" w:rsidP="00422BF0">
      <w:pPr>
        <w:spacing w:line="276" w:lineRule="auto"/>
        <w:ind w:firstLine="567"/>
        <w:jc w:val="both"/>
        <w:rPr>
          <w:iCs/>
        </w:rPr>
      </w:pPr>
      <w:r>
        <w:rPr>
          <w:iCs/>
        </w:rPr>
        <w:t>2023 год</w:t>
      </w:r>
      <w:r w:rsidR="00C9707F" w:rsidRPr="003D44B1">
        <w:rPr>
          <w:iCs/>
        </w:rPr>
        <w:t xml:space="preserve"> – 71,4%;</w:t>
      </w:r>
    </w:p>
    <w:p w14:paraId="5B03D9A6" w14:textId="1D5DEFB3" w:rsidR="00C9707F" w:rsidRPr="003D44B1" w:rsidRDefault="006779A5" w:rsidP="00422BF0">
      <w:pPr>
        <w:spacing w:line="276" w:lineRule="auto"/>
        <w:ind w:firstLine="567"/>
        <w:jc w:val="both"/>
        <w:rPr>
          <w:iCs/>
        </w:rPr>
      </w:pPr>
      <w:r>
        <w:rPr>
          <w:iCs/>
        </w:rPr>
        <w:t>2024 год</w:t>
      </w:r>
      <w:r w:rsidR="00C9707F" w:rsidRPr="003D44B1">
        <w:rPr>
          <w:iCs/>
        </w:rPr>
        <w:t xml:space="preserve"> – 71,4%;</w:t>
      </w:r>
    </w:p>
    <w:p w14:paraId="5B03D9A7" w14:textId="0AEDFB34" w:rsidR="00C9707F" w:rsidRPr="003D44B1" w:rsidRDefault="006779A5" w:rsidP="00422BF0">
      <w:pPr>
        <w:spacing w:line="276" w:lineRule="auto"/>
        <w:ind w:firstLine="567"/>
        <w:jc w:val="both"/>
        <w:rPr>
          <w:iCs/>
        </w:rPr>
      </w:pPr>
      <w:r>
        <w:rPr>
          <w:iCs/>
        </w:rPr>
        <w:t>2025 год</w:t>
      </w:r>
      <w:r w:rsidR="00C9707F" w:rsidRPr="003D44B1">
        <w:rPr>
          <w:iCs/>
        </w:rPr>
        <w:t xml:space="preserve"> – 71,4%.</w:t>
      </w:r>
    </w:p>
    <w:p w14:paraId="5B03D9A8" w14:textId="77777777" w:rsidR="00442471" w:rsidRPr="003D44B1" w:rsidRDefault="00480A98" w:rsidP="00422BF0">
      <w:pPr>
        <w:spacing w:line="276" w:lineRule="auto"/>
        <w:ind w:firstLine="567"/>
        <w:jc w:val="both"/>
        <w:rPr>
          <w:b/>
          <w:i/>
          <w:iCs/>
        </w:rPr>
      </w:pPr>
      <w:r w:rsidRPr="003D44B1">
        <w:rPr>
          <w:b/>
          <w:i/>
          <w:iCs/>
        </w:rPr>
        <w:lastRenderedPageBreak/>
        <w:t>П</w:t>
      </w:r>
      <w:r w:rsidR="00442471" w:rsidRPr="003D44B1">
        <w:rPr>
          <w:b/>
          <w:i/>
          <w:iCs/>
        </w:rPr>
        <w:t>оказател</w:t>
      </w:r>
      <w:r w:rsidRPr="003D44B1">
        <w:rPr>
          <w:b/>
          <w:i/>
          <w:iCs/>
        </w:rPr>
        <w:t>ь</w:t>
      </w:r>
      <w:r w:rsidR="00442471" w:rsidRPr="003D44B1">
        <w:rPr>
          <w:b/>
          <w:i/>
          <w:iCs/>
        </w:rPr>
        <w:t xml:space="preserve"> 29 «</w:t>
      </w:r>
      <w:r w:rsidR="00D87A30" w:rsidRPr="003D44B1">
        <w:rPr>
          <w:b/>
          <w:i/>
          <w:iCs/>
        </w:rPr>
        <w:t>Доля многоквартирных домов, расположенных на земельных участках, в отношении которых осуществлен государственный кадастровый учет»</w:t>
      </w:r>
    </w:p>
    <w:p w14:paraId="5B03D9A9" w14:textId="730FA2C7" w:rsidR="003C5F2D" w:rsidRPr="003D44B1" w:rsidRDefault="003C5F2D" w:rsidP="00311118">
      <w:pPr>
        <w:spacing w:line="276" w:lineRule="auto"/>
        <w:ind w:firstLine="567"/>
        <w:jc w:val="both"/>
        <w:rPr>
          <w:iCs/>
        </w:rPr>
      </w:pPr>
      <w:r w:rsidRPr="003D44B1">
        <w:rPr>
          <w:iCs/>
        </w:rPr>
        <w:t>В 2020 году показатель «Доля многоквартирных домов, расположенных на земельных участках, в отношении которых осуществлен государственный</w:t>
      </w:r>
      <w:r w:rsidR="00147D1F" w:rsidRPr="003D44B1">
        <w:rPr>
          <w:iCs/>
        </w:rPr>
        <w:t xml:space="preserve"> кадастровый учет» составлял 28%, в 2021 году - 28,5</w:t>
      </w:r>
      <w:r w:rsidRPr="003D44B1">
        <w:rPr>
          <w:iCs/>
        </w:rPr>
        <w:t xml:space="preserve">%, </w:t>
      </w:r>
      <w:r w:rsidR="000813C1" w:rsidRPr="003D44B1">
        <w:rPr>
          <w:iCs/>
        </w:rPr>
        <w:t>В 2022 году составил</w:t>
      </w:r>
      <w:r w:rsidRPr="003D44B1">
        <w:rPr>
          <w:iCs/>
        </w:rPr>
        <w:t xml:space="preserve"> 30%, что на 5% больше по отношению </w:t>
      </w:r>
      <w:r w:rsidR="00311118">
        <w:rPr>
          <w:iCs/>
        </w:rPr>
        <w:t xml:space="preserve">к прошлому отчетному периоду. </w:t>
      </w:r>
      <w:r w:rsidRPr="003D44B1">
        <w:rPr>
          <w:iCs/>
        </w:rPr>
        <w:t xml:space="preserve">Незначительное увеличение показателя произошло за счет оформления земельных участков по инициативе собственников жилья под 2-х, 3-х и 4-х квартирными жилыми домами. </w:t>
      </w:r>
    </w:p>
    <w:p w14:paraId="5B03D9AA" w14:textId="13ABF78B" w:rsidR="003C5F2D" w:rsidRPr="003D44B1" w:rsidRDefault="003C5F2D" w:rsidP="00422BF0">
      <w:pPr>
        <w:spacing w:line="276" w:lineRule="auto"/>
        <w:ind w:firstLine="709"/>
        <w:jc w:val="both"/>
        <w:rPr>
          <w:iCs/>
        </w:rPr>
      </w:pPr>
      <w:r w:rsidRPr="003D44B1">
        <w:rPr>
          <w:iCs/>
        </w:rPr>
        <w:t>В прогнозируемом периоде предполагается увеличение показателя за счет д</w:t>
      </w:r>
      <w:r w:rsidR="00311118">
        <w:rPr>
          <w:iCs/>
        </w:rPr>
        <w:t>анной категории граждан и</w:t>
      </w:r>
      <w:r w:rsidRPr="003D44B1">
        <w:rPr>
          <w:iCs/>
        </w:rPr>
        <w:t xml:space="preserve"> в связи с проведением в 2023</w:t>
      </w:r>
      <w:r w:rsidR="000813C1" w:rsidRPr="003D44B1">
        <w:rPr>
          <w:iCs/>
        </w:rPr>
        <w:t xml:space="preserve"> году</w:t>
      </w:r>
      <w:r w:rsidRPr="003D44B1">
        <w:rPr>
          <w:iCs/>
        </w:rPr>
        <w:t xml:space="preserve"> комплексных кадастровых работ:</w:t>
      </w:r>
    </w:p>
    <w:p w14:paraId="5B03D9AB" w14:textId="00DB08DC" w:rsidR="003C5F2D" w:rsidRPr="003D44B1" w:rsidRDefault="00311118" w:rsidP="00422BF0">
      <w:pPr>
        <w:spacing w:line="276" w:lineRule="auto"/>
        <w:ind w:firstLine="709"/>
        <w:jc w:val="both"/>
        <w:rPr>
          <w:iCs/>
        </w:rPr>
      </w:pPr>
      <w:r>
        <w:rPr>
          <w:iCs/>
        </w:rPr>
        <w:t>2023 год - 32</w:t>
      </w:r>
      <w:r w:rsidR="003C5F2D" w:rsidRPr="003D44B1">
        <w:rPr>
          <w:iCs/>
        </w:rPr>
        <w:t>%;</w:t>
      </w:r>
    </w:p>
    <w:p w14:paraId="5B03D9AC" w14:textId="6B6E7485" w:rsidR="003C5F2D" w:rsidRPr="003D44B1" w:rsidRDefault="00311118" w:rsidP="00422BF0">
      <w:pPr>
        <w:spacing w:line="276" w:lineRule="auto"/>
        <w:ind w:firstLine="709"/>
        <w:jc w:val="both"/>
        <w:rPr>
          <w:iCs/>
        </w:rPr>
      </w:pPr>
      <w:r>
        <w:rPr>
          <w:iCs/>
        </w:rPr>
        <w:t xml:space="preserve">2024 год - </w:t>
      </w:r>
      <w:r w:rsidR="003C5F2D" w:rsidRPr="003D44B1">
        <w:rPr>
          <w:iCs/>
        </w:rPr>
        <w:t>34%;</w:t>
      </w:r>
    </w:p>
    <w:p w14:paraId="5B03D9AD" w14:textId="60F18F5F" w:rsidR="003C5F2D" w:rsidRPr="003D44B1" w:rsidRDefault="003C5F2D" w:rsidP="00422BF0">
      <w:pPr>
        <w:spacing w:line="276" w:lineRule="auto"/>
        <w:jc w:val="both"/>
        <w:rPr>
          <w:b/>
          <w:i/>
          <w:iCs/>
        </w:rPr>
      </w:pPr>
      <w:r w:rsidRPr="003D44B1">
        <w:rPr>
          <w:iCs/>
        </w:rPr>
        <w:t xml:space="preserve">         </w:t>
      </w:r>
      <w:r w:rsidR="000813C1" w:rsidRPr="003D44B1">
        <w:rPr>
          <w:iCs/>
        </w:rPr>
        <w:t xml:space="preserve"> </w:t>
      </w:r>
      <w:r w:rsidR="00311118">
        <w:rPr>
          <w:iCs/>
        </w:rPr>
        <w:t xml:space="preserve">  2025 год - </w:t>
      </w:r>
      <w:r w:rsidRPr="003D44B1">
        <w:rPr>
          <w:iCs/>
        </w:rPr>
        <w:t>36%.</w:t>
      </w:r>
    </w:p>
    <w:p w14:paraId="5B03D9AE" w14:textId="77777777" w:rsidR="004D0817" w:rsidRPr="003D44B1" w:rsidRDefault="00172807" w:rsidP="00422BF0">
      <w:pPr>
        <w:spacing w:line="276" w:lineRule="auto"/>
        <w:ind w:firstLine="709"/>
        <w:jc w:val="both"/>
        <w:rPr>
          <w:b/>
          <w:i/>
          <w:iCs/>
        </w:rPr>
      </w:pPr>
      <w:r w:rsidRPr="003D44B1">
        <w:rPr>
          <w:b/>
          <w:i/>
          <w:iCs/>
        </w:rPr>
        <w:t>Показатель 30</w:t>
      </w:r>
      <w:r w:rsidR="00D87A30" w:rsidRPr="003D44B1">
        <w:rPr>
          <w:b/>
          <w:i/>
          <w:iCs/>
        </w:rPr>
        <w:t xml:space="preserve">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p w14:paraId="5B03D9AF" w14:textId="48C65C19" w:rsidR="00C9707F" w:rsidRPr="003D44B1" w:rsidRDefault="00C9707F" w:rsidP="00422BF0">
      <w:pPr>
        <w:spacing w:line="276" w:lineRule="auto"/>
        <w:ind w:firstLine="708"/>
        <w:jc w:val="both"/>
        <w:rPr>
          <w:bCs/>
          <w:iCs/>
        </w:rPr>
      </w:pPr>
      <w:r w:rsidRPr="003D44B1">
        <w:rPr>
          <w:bCs/>
          <w:iCs/>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w:t>
      </w:r>
      <w:r w:rsidR="00147D1F" w:rsidRPr="003D44B1">
        <w:rPr>
          <w:bCs/>
          <w:iCs/>
        </w:rPr>
        <w:t>ях составила: в</w:t>
      </w:r>
      <w:r w:rsidR="00311118">
        <w:rPr>
          <w:bCs/>
          <w:iCs/>
        </w:rPr>
        <w:t xml:space="preserve"> 2020 году - 7,7%, в 2021 году - 2,2%, в 2022 году -</w:t>
      </w:r>
      <w:r w:rsidR="00147D1F" w:rsidRPr="003D44B1">
        <w:rPr>
          <w:bCs/>
          <w:iCs/>
        </w:rPr>
        <w:t xml:space="preserve"> 2,24</w:t>
      </w:r>
      <w:r w:rsidRPr="003D44B1">
        <w:rPr>
          <w:bCs/>
          <w:iCs/>
        </w:rPr>
        <w:t>%.</w:t>
      </w:r>
    </w:p>
    <w:p w14:paraId="5B03D9B0" w14:textId="1FDC2A22" w:rsidR="00C9707F" w:rsidRPr="003D44B1" w:rsidRDefault="00C9707F" w:rsidP="00422BF0">
      <w:pPr>
        <w:spacing w:line="276" w:lineRule="auto"/>
        <w:ind w:firstLine="708"/>
        <w:jc w:val="both"/>
        <w:rPr>
          <w:bCs/>
        </w:rPr>
      </w:pPr>
      <w:r w:rsidRPr="003D44B1">
        <w:rPr>
          <w:bCs/>
        </w:rPr>
        <w:t>На конец 2022 года в очереди на улучшение жилищных условий состоит 268 семей (снижение по сравнению с 20</w:t>
      </w:r>
      <w:r w:rsidR="00311118">
        <w:rPr>
          <w:bCs/>
        </w:rPr>
        <w:t xml:space="preserve">21 годом на 11 семей). В </w:t>
      </w:r>
      <w:r w:rsidR="000813C1" w:rsidRPr="003D44B1">
        <w:rPr>
          <w:bCs/>
        </w:rPr>
        <w:t>2022 году</w:t>
      </w:r>
      <w:r w:rsidRPr="003D44B1">
        <w:rPr>
          <w:bCs/>
        </w:rPr>
        <w:t xml:space="preserve"> жилищные условия улучшили 6 семей (на уровне 2021 года) из них: 2 семьи переселены из аварийного жилого фонда (приобретены квартиры на вторичном рынке), 4 семьи приобрели жилье за счет субсидии, выданной через службу социальной защиты.</w:t>
      </w:r>
    </w:p>
    <w:p w14:paraId="5B03D9B1" w14:textId="58D589F3" w:rsidR="00C9707F" w:rsidRPr="003D44B1" w:rsidRDefault="00C9707F" w:rsidP="00422BF0">
      <w:pPr>
        <w:spacing w:line="276" w:lineRule="auto"/>
        <w:ind w:firstLine="708"/>
        <w:rPr>
          <w:bCs/>
        </w:rPr>
      </w:pPr>
      <w:r w:rsidRPr="003D44B1">
        <w:rPr>
          <w:bCs/>
        </w:rPr>
        <w:t xml:space="preserve">Прогнозные показатели </w:t>
      </w:r>
      <w:r w:rsidR="000813C1" w:rsidRPr="003D44B1">
        <w:rPr>
          <w:bCs/>
        </w:rPr>
        <w:t>планирую</w:t>
      </w:r>
      <w:r w:rsidRPr="003D44B1">
        <w:rPr>
          <w:bCs/>
        </w:rPr>
        <w:t>т</w:t>
      </w:r>
      <w:r w:rsidR="000813C1" w:rsidRPr="003D44B1">
        <w:rPr>
          <w:bCs/>
        </w:rPr>
        <w:t>ся на уровне 2022 года и составя</w:t>
      </w:r>
      <w:r w:rsidRPr="003D44B1">
        <w:rPr>
          <w:bCs/>
        </w:rPr>
        <w:t>т:</w:t>
      </w:r>
    </w:p>
    <w:p w14:paraId="5B03D9B2" w14:textId="0A2B4DE5" w:rsidR="00C9707F" w:rsidRPr="003D44B1" w:rsidRDefault="00311118" w:rsidP="00422BF0">
      <w:pPr>
        <w:spacing w:line="276" w:lineRule="auto"/>
        <w:ind w:firstLine="708"/>
        <w:rPr>
          <w:bCs/>
        </w:rPr>
      </w:pPr>
      <w:r>
        <w:rPr>
          <w:bCs/>
        </w:rPr>
        <w:t>2023 год</w:t>
      </w:r>
      <w:r w:rsidR="00147D1F" w:rsidRPr="003D44B1">
        <w:rPr>
          <w:bCs/>
        </w:rPr>
        <w:t xml:space="preserve"> – 2,24</w:t>
      </w:r>
      <w:r w:rsidR="00C9707F" w:rsidRPr="003D44B1">
        <w:rPr>
          <w:bCs/>
        </w:rPr>
        <w:t>%;</w:t>
      </w:r>
    </w:p>
    <w:p w14:paraId="5B03D9B3" w14:textId="51FB86C0" w:rsidR="00C9707F" w:rsidRPr="003D44B1" w:rsidRDefault="00311118" w:rsidP="00422BF0">
      <w:pPr>
        <w:spacing w:line="276" w:lineRule="auto"/>
        <w:ind w:firstLine="708"/>
        <w:rPr>
          <w:bCs/>
        </w:rPr>
      </w:pPr>
      <w:r>
        <w:rPr>
          <w:bCs/>
        </w:rPr>
        <w:t>2024 год</w:t>
      </w:r>
      <w:r w:rsidR="00147D1F" w:rsidRPr="003D44B1">
        <w:rPr>
          <w:bCs/>
        </w:rPr>
        <w:t xml:space="preserve"> – 2,24</w:t>
      </w:r>
      <w:r w:rsidR="00C9707F" w:rsidRPr="003D44B1">
        <w:rPr>
          <w:bCs/>
        </w:rPr>
        <w:t>%;</w:t>
      </w:r>
    </w:p>
    <w:p w14:paraId="5B03D9B5" w14:textId="2250E160" w:rsidR="00C9707F" w:rsidRPr="003D44B1" w:rsidRDefault="00311118" w:rsidP="00311118">
      <w:pPr>
        <w:spacing w:line="276" w:lineRule="auto"/>
        <w:ind w:firstLine="708"/>
        <w:rPr>
          <w:bCs/>
        </w:rPr>
      </w:pPr>
      <w:r>
        <w:rPr>
          <w:bCs/>
        </w:rPr>
        <w:t>2025 год</w:t>
      </w:r>
      <w:r w:rsidR="00147D1F" w:rsidRPr="003D44B1">
        <w:rPr>
          <w:bCs/>
        </w:rPr>
        <w:t xml:space="preserve"> – 2,24</w:t>
      </w:r>
      <w:r w:rsidR="00C9707F" w:rsidRPr="003D44B1">
        <w:rPr>
          <w:bCs/>
        </w:rPr>
        <w:t>%.</w:t>
      </w:r>
    </w:p>
    <w:p w14:paraId="5B03D9B6" w14:textId="77777777" w:rsidR="00172807" w:rsidRPr="003D44B1" w:rsidRDefault="0005092C" w:rsidP="00422BF0">
      <w:pPr>
        <w:spacing w:line="276" w:lineRule="auto"/>
        <w:jc w:val="center"/>
        <w:rPr>
          <w:b/>
          <w:bCs/>
        </w:rPr>
      </w:pPr>
      <w:r w:rsidRPr="003D44B1">
        <w:rPr>
          <w:b/>
          <w:bCs/>
        </w:rPr>
        <w:t>Раздел</w:t>
      </w:r>
      <w:r w:rsidR="00B4549C" w:rsidRPr="003D44B1">
        <w:rPr>
          <w:b/>
          <w:bCs/>
        </w:rPr>
        <w:t xml:space="preserve"> 8</w:t>
      </w:r>
      <w:r w:rsidRPr="003D44B1">
        <w:rPr>
          <w:b/>
          <w:bCs/>
        </w:rPr>
        <w:t xml:space="preserve"> </w:t>
      </w:r>
      <w:r w:rsidR="0049752D" w:rsidRPr="003D44B1">
        <w:rPr>
          <w:b/>
          <w:bCs/>
        </w:rPr>
        <w:t>«Организация</w:t>
      </w:r>
      <w:r w:rsidRPr="003D44B1">
        <w:rPr>
          <w:b/>
          <w:bCs/>
        </w:rPr>
        <w:t xml:space="preserve"> муниципального управления»</w:t>
      </w:r>
    </w:p>
    <w:p w14:paraId="5B03D9B7" w14:textId="07A8D8BA" w:rsidR="008847E2" w:rsidRPr="003D44B1" w:rsidRDefault="008847E2" w:rsidP="00422BF0">
      <w:pPr>
        <w:autoSpaceDE w:val="0"/>
        <w:autoSpaceDN w:val="0"/>
        <w:adjustRightInd w:val="0"/>
        <w:spacing w:line="276" w:lineRule="auto"/>
        <w:ind w:firstLine="708"/>
        <w:jc w:val="both"/>
      </w:pPr>
      <w:r w:rsidRPr="003D44B1">
        <w:t>В 202</w:t>
      </w:r>
      <w:r w:rsidR="008E671D" w:rsidRPr="003D44B1">
        <w:t>2</w:t>
      </w:r>
      <w:r w:rsidRPr="003D44B1">
        <w:t xml:space="preserve"> году на территории муниципального образова</w:t>
      </w:r>
      <w:r w:rsidR="001859A0">
        <w:t>ния продолжилась реализация 17</w:t>
      </w:r>
      <w:r w:rsidRPr="003D44B1">
        <w:t xml:space="preserve"> программ, одна из которых ведомственная. Мероприятия программ затрагивали различные сферы деятельности:</w:t>
      </w:r>
      <w:r w:rsidR="001859A0">
        <w:t xml:space="preserve"> в социальной сфере -</w:t>
      </w:r>
      <w:r w:rsidR="00DF55B7" w:rsidRPr="003D44B1">
        <w:rPr>
          <w:i/>
        </w:rPr>
        <w:t xml:space="preserve"> </w:t>
      </w:r>
      <w:r w:rsidR="00DF55B7" w:rsidRPr="003D44B1">
        <w:t>6 программ, в сфере ЖКХ, развития инфраструктуры, благоу</w:t>
      </w:r>
      <w:r w:rsidR="001859A0">
        <w:t xml:space="preserve">стройства, дорожного </w:t>
      </w:r>
      <w:r w:rsidR="001859A0">
        <w:lastRenderedPageBreak/>
        <w:t>хозяйства -</w:t>
      </w:r>
      <w:r w:rsidR="00DF55B7" w:rsidRPr="003D44B1">
        <w:t xml:space="preserve"> 4 программы, в экономике и развитии малого бизнеса </w:t>
      </w:r>
      <w:r w:rsidR="001859A0">
        <w:t>- 2 программы, в строительстве -</w:t>
      </w:r>
      <w:r w:rsidR="00DF55B7" w:rsidRPr="003D44B1">
        <w:t xml:space="preserve"> 1 программа, в сфере </w:t>
      </w:r>
      <w:r w:rsidR="008F2441" w:rsidRPr="003D44B1">
        <w:t>муниципального управления -</w:t>
      </w:r>
      <w:r w:rsidR="00DF55B7" w:rsidRPr="003D44B1">
        <w:t xml:space="preserve"> 4 программы.</w:t>
      </w:r>
    </w:p>
    <w:p w14:paraId="5B03D9B8" w14:textId="29C1C2E5" w:rsidR="00DF55B7" w:rsidRPr="003D44B1" w:rsidRDefault="00DF55B7" w:rsidP="00422BF0">
      <w:pPr>
        <w:spacing w:line="276" w:lineRule="auto"/>
        <w:ind w:firstLine="708"/>
        <w:jc w:val="both"/>
      </w:pPr>
      <w:r w:rsidRPr="003D44B1">
        <w:t>Фактический объем финансирования мероприятий муниципальных программ с</w:t>
      </w:r>
      <w:r w:rsidR="008F2441" w:rsidRPr="003D44B1">
        <w:t xml:space="preserve">оставил </w:t>
      </w:r>
      <w:r w:rsidR="002E4A43" w:rsidRPr="003D44B1">
        <w:t>3,4</w:t>
      </w:r>
      <w:r w:rsidR="008F2441" w:rsidRPr="003D44B1">
        <w:t xml:space="preserve"> млрд.</w:t>
      </w:r>
      <w:r w:rsidRPr="003D44B1">
        <w:t xml:space="preserve"> рублей, что </w:t>
      </w:r>
      <w:r w:rsidR="002E4A43" w:rsidRPr="003D44B1">
        <w:t xml:space="preserve">в 1,5 раза больше </w:t>
      </w:r>
      <w:r w:rsidRPr="003D44B1">
        <w:t>объем</w:t>
      </w:r>
      <w:r w:rsidR="002E4A43" w:rsidRPr="003D44B1">
        <w:t>а</w:t>
      </w:r>
      <w:r w:rsidRPr="003D44B1">
        <w:t xml:space="preserve"> освоенных средств в 202</w:t>
      </w:r>
      <w:r w:rsidR="002E4A43" w:rsidRPr="003D44B1">
        <w:t>1</w:t>
      </w:r>
      <w:r w:rsidR="000813C1" w:rsidRPr="003D44B1">
        <w:t xml:space="preserve"> году</w:t>
      </w:r>
      <w:r w:rsidRPr="003D44B1">
        <w:t xml:space="preserve"> (факт 202</w:t>
      </w:r>
      <w:r w:rsidR="002E4A43" w:rsidRPr="003D44B1">
        <w:t>1</w:t>
      </w:r>
      <w:r w:rsidR="001859A0">
        <w:t xml:space="preserve"> года -</w:t>
      </w:r>
      <w:r w:rsidRPr="003D44B1">
        <w:t xml:space="preserve"> 2,</w:t>
      </w:r>
      <w:r w:rsidR="002E4A43" w:rsidRPr="003D44B1">
        <w:t>2</w:t>
      </w:r>
      <w:r w:rsidRPr="003D44B1">
        <w:t xml:space="preserve"> млрд. рублей)</w:t>
      </w:r>
      <w:r w:rsidR="000813C1" w:rsidRPr="003D44B1">
        <w:t>.</w:t>
      </w:r>
    </w:p>
    <w:p w14:paraId="5B03D9B9" w14:textId="550334EB" w:rsidR="002B5D5B" w:rsidRPr="003D44B1" w:rsidRDefault="002B5D5B" w:rsidP="00422BF0">
      <w:pPr>
        <w:spacing w:line="276" w:lineRule="auto"/>
        <w:ind w:firstLine="708"/>
        <w:jc w:val="both"/>
      </w:pPr>
      <w:r w:rsidRPr="003D44B1">
        <w:t>В целях реализации Федерального закона от 27.07.2010 № 210-ФЗ «Об организации предоставления государственных и муниципальных услуг», распоряжения Правительства Сахалинской области от 30.04.2015 № 191-р «Об оптимизации предоставления муниципальных услуг и государственных услуг, предоставляемых органами местного самоуправления» в 2022 году постановлен</w:t>
      </w:r>
      <w:r w:rsidR="001859A0">
        <w:t>ием мэра от 05.05.2022</w:t>
      </w:r>
      <w:r w:rsidRPr="003D44B1">
        <w:t xml:space="preserve"> № 60 утверждён Перечень муниципальных услуг органов местного самоуправления муниципального образования «Городской округ Ногликский» и государственных услуг, предоставляемых органами местного самоуправления при осуществлении отдельных государственных полномочий, переданных Федеральными законами и законами Сахалинской области, </w:t>
      </w:r>
      <w:r w:rsidR="001859A0">
        <w:t xml:space="preserve">всего в него внесено 89 услуг. </w:t>
      </w:r>
      <w:r w:rsidRPr="003D44B1">
        <w:t>38 актуализированных утвержденных регламентов опубликованы в газете «Знамя труда» и размещены на официальном сайте муниципального образования «Городской округ Ногликский». Постановлением мэра муници</w:t>
      </w:r>
      <w:r w:rsidR="001859A0">
        <w:t xml:space="preserve">пального образования от 22.06.2022 </w:t>
      </w:r>
      <w:r w:rsidRPr="003D44B1">
        <w:t xml:space="preserve">№ 110 утвержден </w:t>
      </w:r>
      <w:r w:rsidRPr="003D44B1">
        <w:rPr>
          <w:bCs/>
        </w:rPr>
        <w:t>Перечень муниципальных услуг органов местного самоуправления муниципального образования «Городской округ Ногликский» и государственных услуг, предоставляемых органами местного самоуправления при осуществлении отдельных государственных полномочий, переданных Федеральными законами и законами Сахалинской области, предоставление которых организуется в ГБУ Сахалинской области «Многофункциональный центр предоставления государственных и муниципальных услуг», в него включены 62 услуги.</w:t>
      </w:r>
    </w:p>
    <w:p w14:paraId="5B03D9BA" w14:textId="34624163" w:rsidR="003C7A0D" w:rsidRPr="003D44B1" w:rsidRDefault="000813C1" w:rsidP="00422BF0">
      <w:pPr>
        <w:spacing w:line="276" w:lineRule="auto"/>
        <w:ind w:firstLine="708"/>
        <w:jc w:val="both"/>
      </w:pPr>
      <w:r w:rsidRPr="003D44B1">
        <w:t>За 2022 год предоставлено</w:t>
      </w:r>
      <w:r w:rsidR="003C7A0D" w:rsidRPr="003D44B1">
        <w:t xml:space="preserve"> 1324 муниципальных и государственных услуг, в том числе 261 услуг</w:t>
      </w:r>
      <w:r w:rsidR="001859A0">
        <w:t xml:space="preserve">а </w:t>
      </w:r>
      <w:r w:rsidR="003C7A0D" w:rsidRPr="003D44B1">
        <w:t>в электронном виде. Доля взаимодействий граждан и коммерческих организаций с государственными (муниципальными) органами и бюджетными учреждениями, осуществляемых в цифровом виде составила 19,7%.</w:t>
      </w:r>
    </w:p>
    <w:p w14:paraId="5B03D9BB" w14:textId="6C1DC4A7" w:rsidR="002B5D5B" w:rsidRPr="003D44B1" w:rsidRDefault="002B5D5B" w:rsidP="00422BF0">
      <w:pPr>
        <w:spacing w:line="276" w:lineRule="auto"/>
        <w:ind w:firstLine="708"/>
        <w:jc w:val="both"/>
      </w:pPr>
      <w:r w:rsidRPr="003D44B1">
        <w:t>В соответствии с Фе</w:t>
      </w:r>
      <w:r w:rsidR="001859A0">
        <w:t>деральным законом от 09.02.2009</w:t>
      </w:r>
      <w:r w:rsidRPr="003D44B1">
        <w:t xml:space="preserve"> № 8-ФЗ «Об обеспечении доступа к информации о деятельности государственных органов и органов местного самоуправления» о своей деятельности органы местного самоуправления муниципального образования постоянно информирует население через газету «Знамя труда», новостные выпуски Ногликской телестудии, сайт администрации </w:t>
      </w:r>
      <w:hyperlink r:id="rId8" w:history="1">
        <w:r w:rsidRPr="003D44B1">
          <w:rPr>
            <w:rStyle w:val="aa"/>
            <w:color w:val="auto"/>
            <w:lang w:val="en-US"/>
          </w:rPr>
          <w:t>www</w:t>
        </w:r>
        <w:r w:rsidRPr="003D44B1">
          <w:rPr>
            <w:rStyle w:val="aa"/>
            <w:color w:val="auto"/>
          </w:rPr>
          <w:t>.n</w:t>
        </w:r>
        <w:r w:rsidRPr="003D44B1">
          <w:rPr>
            <w:rStyle w:val="aa"/>
            <w:color w:val="auto"/>
            <w:lang w:val="en-US"/>
          </w:rPr>
          <w:t>ogliki</w:t>
        </w:r>
        <w:r w:rsidRPr="003D44B1">
          <w:rPr>
            <w:rStyle w:val="aa"/>
            <w:color w:val="auto"/>
          </w:rPr>
          <w:t>-</w:t>
        </w:r>
        <w:r w:rsidRPr="003D44B1">
          <w:rPr>
            <w:rStyle w:val="aa"/>
            <w:color w:val="auto"/>
            <w:lang w:val="en-US"/>
          </w:rPr>
          <w:t>adm</w:t>
        </w:r>
        <w:r w:rsidRPr="003D44B1">
          <w:rPr>
            <w:rStyle w:val="aa"/>
            <w:color w:val="auto"/>
          </w:rPr>
          <w:t>.</w:t>
        </w:r>
        <w:r w:rsidRPr="003D44B1">
          <w:rPr>
            <w:rStyle w:val="aa"/>
            <w:color w:val="auto"/>
            <w:lang w:val="en-US"/>
          </w:rPr>
          <w:t>ru</w:t>
        </w:r>
      </w:hyperlink>
      <w:r w:rsidRPr="003D44B1">
        <w:t>, социальные сети.</w:t>
      </w:r>
    </w:p>
    <w:p w14:paraId="5B03D9BC" w14:textId="431CDA5F" w:rsidR="002B5D5B" w:rsidRPr="003D44B1" w:rsidRDefault="002B5D5B" w:rsidP="00422BF0">
      <w:pPr>
        <w:spacing w:line="276" w:lineRule="auto"/>
        <w:ind w:firstLine="708"/>
        <w:jc w:val="both"/>
      </w:pPr>
      <w:r w:rsidRPr="003D44B1">
        <w:lastRenderedPageBreak/>
        <w:t>За отчётный период администрацией муниципального образования «Городской округ Ногликский» на официально</w:t>
      </w:r>
      <w:r w:rsidR="001859A0">
        <w:t>м сайте опубликовано 477 новостей</w:t>
      </w:r>
      <w:r w:rsidRPr="003D44B1">
        <w:t xml:space="preserve"> (2021 год – 304). Путем телевещан</w:t>
      </w:r>
      <w:r w:rsidR="001859A0">
        <w:t xml:space="preserve">ия до жителей доведена </w:t>
      </w:r>
      <w:r w:rsidRPr="003D44B1">
        <w:t>официальная информация о социально-экономическом и культурном развитии муниципального образования, о развитии его общественной инфраструктуры в 49 новостных выпусках (2021 год - 50). В газете «Знамя труда» опу</w:t>
      </w:r>
      <w:r w:rsidR="001859A0">
        <w:t>бликовано 378 статей</w:t>
      </w:r>
      <w:r w:rsidRPr="003D44B1">
        <w:t xml:space="preserve"> (2021 год - 478) о деятельности администрации и предприятий муниципального образования, культурно-массовых меропр</w:t>
      </w:r>
      <w:r w:rsidR="001859A0">
        <w:t>иятиях и спортивной жизни</w:t>
      </w:r>
      <w:r w:rsidRPr="003D44B1">
        <w:t>.</w:t>
      </w:r>
    </w:p>
    <w:p w14:paraId="5B03D9BD" w14:textId="1237FCF2" w:rsidR="002B5D5B" w:rsidRPr="003D44B1" w:rsidRDefault="001859A0" w:rsidP="00422BF0">
      <w:pPr>
        <w:spacing w:line="276" w:lineRule="auto"/>
        <w:ind w:firstLine="708"/>
        <w:jc w:val="both"/>
      </w:pPr>
      <w:r>
        <w:t xml:space="preserve">В 2022 году </w:t>
      </w:r>
      <w:r w:rsidR="002B5D5B" w:rsidRPr="003D44B1">
        <w:t>поступило 729 обращений, из них по каналам связи: в соответствии с Федеральным законом «О порядке рассмотрения обращений граждан Российской Фе</w:t>
      </w:r>
      <w:r>
        <w:t>дерации» от 02.05.2006 № 59-ФЗ -</w:t>
      </w:r>
      <w:r w:rsidR="002B5D5B" w:rsidRPr="003D44B1">
        <w:t xml:space="preserve"> 373 обращения, по средствам региональных информационных систем: «Платформа обратной связи» - 10 обращений, «Сахалин онлайн» - 58 обращений, через систему мониторинга «Инцидент Менеджмент» - 266 обращений, через систем</w:t>
      </w:r>
      <w:r>
        <w:t>у менеджмента личных сообщений -</w:t>
      </w:r>
      <w:r w:rsidR="002B5D5B" w:rsidRPr="003D44B1">
        <w:t xml:space="preserve"> 22 обращения.</w:t>
      </w:r>
    </w:p>
    <w:p w14:paraId="5B03D9BE" w14:textId="77777777" w:rsidR="00AD6DF4" w:rsidRPr="003D44B1" w:rsidRDefault="004D3DE8" w:rsidP="00422BF0">
      <w:pPr>
        <w:spacing w:line="276" w:lineRule="auto"/>
        <w:ind w:firstLine="708"/>
        <w:jc w:val="both"/>
      </w:pPr>
      <w:r w:rsidRPr="003D44B1">
        <w:rPr>
          <w:b/>
          <w:i/>
        </w:rPr>
        <w:t>Показатель 31</w:t>
      </w:r>
      <w:r w:rsidR="00D87A30" w:rsidRPr="003D44B1">
        <w:rPr>
          <w:b/>
          <w:i/>
        </w:rPr>
        <w:t xml:space="preserve">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r w:rsidR="00616735" w:rsidRPr="003D44B1">
        <w:t xml:space="preserve"> </w:t>
      </w:r>
    </w:p>
    <w:p w14:paraId="5B03D9BF" w14:textId="765BF155" w:rsidR="004C5C17" w:rsidRPr="003D44B1" w:rsidRDefault="004C5C17" w:rsidP="00422BF0">
      <w:pPr>
        <w:spacing w:line="276" w:lineRule="auto"/>
        <w:ind w:firstLine="708"/>
        <w:jc w:val="both"/>
      </w:pPr>
      <w:r w:rsidRPr="003D44B1">
        <w:t>Значение показат</w:t>
      </w:r>
      <w:r w:rsidR="004B028A">
        <w:t>еля в 2020 году составило 38,9</w:t>
      </w:r>
      <w:r w:rsidR="00147D1F" w:rsidRPr="003D44B1">
        <w:t>%, в 2021 году – 43,13</w:t>
      </w:r>
      <w:r w:rsidRPr="003D44B1">
        <w:t>%.</w:t>
      </w:r>
    </w:p>
    <w:p w14:paraId="5B03D9C0" w14:textId="77777777" w:rsidR="004C5C17" w:rsidRPr="003D44B1" w:rsidRDefault="004C5C17" w:rsidP="00422BF0">
      <w:pPr>
        <w:spacing w:line="276" w:lineRule="auto"/>
        <w:ind w:firstLine="708"/>
        <w:jc w:val="both"/>
      </w:pPr>
      <w:r w:rsidRPr="003D44B1">
        <w:t xml:space="preserve">Доля налоговых и неналоговых доходов бюджета муниципального образования «Городской округ Ногликский» в общем объеме собственных доходов в 2022 году составила 29,07% и снизилась в сравнении с 2021 годом на 14,06%. </w:t>
      </w:r>
    </w:p>
    <w:p w14:paraId="5B03D9C1" w14:textId="77777777" w:rsidR="004C5C17" w:rsidRPr="003D44B1" w:rsidRDefault="004C5C17" w:rsidP="00422BF0">
      <w:pPr>
        <w:spacing w:line="276" w:lineRule="auto"/>
        <w:ind w:firstLine="708"/>
        <w:jc w:val="both"/>
      </w:pPr>
      <w:r w:rsidRPr="003D44B1">
        <w:t>Снижение доли налоговых и неналоговых доходов местного бюджета (за исключением поступлений налоговых доходов по дополнительным нормативам отчислений) в 2022 году в сравнении с 2021 годом, объясняется ростом объема налогов</w:t>
      </w:r>
      <w:r w:rsidR="00147D1F" w:rsidRPr="003D44B1">
        <w:t>ых и неналоговых доходов на 7,6</w:t>
      </w:r>
      <w:r w:rsidRPr="003D44B1">
        <w:t xml:space="preserve">% и увеличением в 2 раза объема безвозмездных поступлений без учета субвенций. </w:t>
      </w:r>
    </w:p>
    <w:p w14:paraId="5B03D9C2" w14:textId="77777777" w:rsidR="004C5C17" w:rsidRPr="003D44B1" w:rsidRDefault="004C5C17" w:rsidP="00422BF0">
      <w:pPr>
        <w:spacing w:line="276" w:lineRule="auto"/>
        <w:ind w:firstLine="708"/>
        <w:jc w:val="both"/>
      </w:pPr>
      <w:r w:rsidRPr="003D44B1">
        <w:t>В целях мобилизации доходов и сокращения задолженности по платежам в местный бюджет, в муниципальном образовании «Городской округ Ногликский» на регулярной основе:</w:t>
      </w:r>
    </w:p>
    <w:p w14:paraId="5B03D9C3" w14:textId="77777777" w:rsidR="004C5C17" w:rsidRPr="003D44B1" w:rsidRDefault="004C5C17" w:rsidP="00422BF0">
      <w:pPr>
        <w:spacing w:line="276" w:lineRule="auto"/>
        <w:ind w:firstLine="708"/>
        <w:jc w:val="both"/>
      </w:pPr>
      <w:r w:rsidRPr="003D44B1">
        <w:t>- осуществляется мониторинг динамики поступлений доходов в местный бюджет;</w:t>
      </w:r>
    </w:p>
    <w:p w14:paraId="5B03D9C4" w14:textId="77777777" w:rsidR="004C5C17" w:rsidRPr="003D44B1" w:rsidRDefault="004C5C17" w:rsidP="00422BF0">
      <w:pPr>
        <w:spacing w:line="276" w:lineRule="auto"/>
        <w:ind w:firstLine="708"/>
        <w:jc w:val="both"/>
      </w:pPr>
      <w:r w:rsidRPr="003D44B1">
        <w:t>- в целях получения в доходы местного бюджета дополнительных налогов принимается участие в работе по постановке на налоговый учет иногородних организаций, прибывающих на территорию муниципального образования для выполнения работ по муниципальным контрактам, информация о которых с указанием наименования, адреса организации, ИНН и иных сведений о контракте, направляется в налоговый орган;</w:t>
      </w:r>
    </w:p>
    <w:p w14:paraId="5B03D9C5" w14:textId="0FA117F7" w:rsidR="004C5C17" w:rsidRPr="003D44B1" w:rsidRDefault="004C5C17" w:rsidP="00422BF0">
      <w:pPr>
        <w:spacing w:line="276" w:lineRule="auto"/>
        <w:ind w:firstLine="708"/>
        <w:jc w:val="both"/>
      </w:pPr>
      <w:r w:rsidRPr="003D44B1">
        <w:lastRenderedPageBreak/>
        <w:t>- финансовым управлением, в целях проведения адресной работы по погашению налоговой задолженности направляются в отдел экономики и отдел жилищно-коммунального и дорожного хозяйства администрации муниципального образования «Городской округ Ногликский» сведения, предоставленные министерством финансов Сахалинской области о задолженности юридических лиц (свыше 100 тыс. рублей) по налогам, уплачиваемым в консолидированный бюджет Сахалинской области</w:t>
      </w:r>
      <w:r w:rsidR="004B028A">
        <w:t xml:space="preserve"> по курируемым отраслям. Н</w:t>
      </w:r>
      <w:r w:rsidRPr="003D44B1">
        <w:t>аправляются письма организациям-должникам с требованием о погашении налоговой задолженности по отраслям, за исключением курирующих отделом экономики и отделом жилищно-коммунального и дорожного хозяйства администрации муниципального образования «Городской округ Ногликский»;</w:t>
      </w:r>
    </w:p>
    <w:p w14:paraId="5B03D9C6" w14:textId="797557DF" w:rsidR="004C5C17" w:rsidRPr="003D44B1" w:rsidRDefault="004C5C17" w:rsidP="00422BF0">
      <w:pPr>
        <w:spacing w:line="276" w:lineRule="auto"/>
        <w:ind w:firstLine="708"/>
        <w:jc w:val="both"/>
      </w:pPr>
      <w:r w:rsidRPr="003D44B1">
        <w:t>-</w:t>
      </w:r>
      <w:r w:rsidR="004B028A">
        <w:t xml:space="preserve"> ежегодно размещается в </w:t>
      </w:r>
      <w:r w:rsidRPr="003D44B1">
        <w:t>газете «Знамя труда» и на официальном сайте муниципального образования напоминание налогоплательщикам о сроке уплаты имущественных налогов в текущем году;</w:t>
      </w:r>
    </w:p>
    <w:p w14:paraId="5B03D9C8" w14:textId="16148045" w:rsidR="004C5C17" w:rsidRPr="003D44B1" w:rsidRDefault="004C5C17" w:rsidP="004B028A">
      <w:pPr>
        <w:spacing w:line="276" w:lineRule="auto"/>
        <w:ind w:firstLine="708"/>
        <w:jc w:val="both"/>
      </w:pPr>
      <w:r w:rsidRPr="003D44B1">
        <w:t xml:space="preserve"> - проводятся заседания межведомственной ко</w:t>
      </w:r>
      <w:r w:rsidR="004B028A">
        <w:t xml:space="preserve">миссии по мобилизации доходов; </w:t>
      </w:r>
    </w:p>
    <w:p w14:paraId="5B03D9C9" w14:textId="0D0FA349" w:rsidR="004C5C17" w:rsidRPr="003D44B1" w:rsidRDefault="004B028A" w:rsidP="00422BF0">
      <w:pPr>
        <w:spacing w:line="276" w:lineRule="auto"/>
        <w:ind w:firstLine="708"/>
        <w:jc w:val="both"/>
      </w:pPr>
      <w:r>
        <w:t>П</w:t>
      </w:r>
      <w:r w:rsidR="004C5C17" w:rsidRPr="003D44B1">
        <w:t xml:space="preserve">роведено 4 заседания межведомственной комиссии по мобилизации доходов в бюджет муниципального образования «Городской округ Ногликский» с приглашением на заседания комиссий лиц, допустивших задолженность по доходам от использования имущества муниципального образования «Городской округ Ногликский». </w:t>
      </w:r>
    </w:p>
    <w:p w14:paraId="5B03D9CA" w14:textId="74226043" w:rsidR="004C5C17" w:rsidRPr="003D44B1" w:rsidRDefault="004C5C17" w:rsidP="00422BF0">
      <w:pPr>
        <w:spacing w:line="276" w:lineRule="auto"/>
        <w:ind w:firstLine="708"/>
        <w:jc w:val="both"/>
      </w:pPr>
      <w:r w:rsidRPr="003D44B1">
        <w:t>В 2023 году доля налоговых и неналоговых доходов в собственных доходах местного бюджета запланирована с р</w:t>
      </w:r>
      <w:r w:rsidR="004B028A">
        <w:t>остом на 23,38%</w:t>
      </w:r>
      <w:r w:rsidRPr="003D44B1">
        <w:t xml:space="preserve"> к уровню 2022 года в связи со снижением объемов субсидий из областного </w:t>
      </w:r>
      <w:r w:rsidR="00147D1F" w:rsidRPr="003D44B1">
        <w:t>бюджета на 64,7</w:t>
      </w:r>
      <w:r w:rsidRPr="003D44B1">
        <w:t>% при снижении объема налог</w:t>
      </w:r>
      <w:r w:rsidR="00147D1F" w:rsidRPr="003D44B1">
        <w:t>овых и неналоговых доходов на 5</w:t>
      </w:r>
      <w:r w:rsidRPr="003D44B1">
        <w:t>%. В 2024 и 2025 годах прогнозируется значительный рост доли налоговых и неналоговых доходов в собственных доходах бюджета муниципального образования за счет снижения объемов безвозмездных поступлений (за исключением субвенций) и роста налоговых и неналоговых поступлений).</w:t>
      </w:r>
    </w:p>
    <w:p w14:paraId="5B03D9CB" w14:textId="77777777" w:rsidR="002A579F" w:rsidRPr="003D44B1" w:rsidRDefault="002A579F" w:rsidP="00422BF0">
      <w:pPr>
        <w:spacing w:line="276" w:lineRule="auto"/>
        <w:ind w:firstLine="708"/>
        <w:jc w:val="both"/>
        <w:rPr>
          <w:b/>
          <w:i/>
        </w:rPr>
      </w:pPr>
      <w:r w:rsidRPr="003D44B1">
        <w:rPr>
          <w:b/>
          <w:i/>
        </w:rPr>
        <w:t>Показатель 32</w:t>
      </w:r>
      <w:r w:rsidRPr="003D44B1">
        <w:rPr>
          <w:b/>
          <w:i/>
          <w:iCs/>
        </w:rPr>
        <w:t xml:space="preserve"> </w:t>
      </w:r>
      <w:r w:rsidR="00D87A30" w:rsidRPr="003D44B1">
        <w:rPr>
          <w:b/>
          <w:i/>
          <w:iCs/>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p w14:paraId="5B03D9CC" w14:textId="6EB396E8" w:rsidR="007B20E1" w:rsidRPr="003D44B1" w:rsidRDefault="004B028A" w:rsidP="00422BF0">
      <w:pPr>
        <w:spacing w:line="276" w:lineRule="auto"/>
        <w:ind w:firstLine="709"/>
        <w:jc w:val="both"/>
      </w:pPr>
      <w:r>
        <w:t>О</w:t>
      </w:r>
      <w:r w:rsidR="0037208E" w:rsidRPr="003D44B1">
        <w:t>рганизации находящиеся в стадии банкротства муниципальной формы собственности отсутствуют. Соответственно «</w:t>
      </w:r>
      <w:r w:rsidR="00F167F2" w:rsidRPr="003D44B1">
        <w:t>Доля основных фондов организаций муниципальной формы собственности, находящихся в стадии банкротства, в общей стоимости основных фондов организаций муниципальной формы собственности</w:t>
      </w:r>
      <w:r w:rsidR="0037208E" w:rsidRPr="003D44B1">
        <w:t xml:space="preserve">» </w:t>
      </w:r>
      <w:r w:rsidR="00D27B97" w:rsidRPr="003D44B1">
        <w:t xml:space="preserve">в </w:t>
      </w:r>
      <w:r w:rsidR="00771704" w:rsidRPr="003D44B1">
        <w:t>2020</w:t>
      </w:r>
      <w:r>
        <w:t>-</w:t>
      </w:r>
      <w:r w:rsidR="00D27B97" w:rsidRPr="003D44B1">
        <w:t>202</w:t>
      </w:r>
      <w:r w:rsidR="00771704" w:rsidRPr="003D44B1">
        <w:t>2</w:t>
      </w:r>
      <w:r w:rsidR="009A41B4" w:rsidRPr="003D44B1">
        <w:t xml:space="preserve"> годах</w:t>
      </w:r>
      <w:r w:rsidR="00D27B97" w:rsidRPr="003D44B1">
        <w:t xml:space="preserve"> </w:t>
      </w:r>
      <w:r w:rsidR="00147D1F" w:rsidRPr="003D44B1">
        <w:t>составила 0</w:t>
      </w:r>
      <w:r w:rsidR="00FA55B4" w:rsidRPr="003D44B1">
        <w:t>%</w:t>
      </w:r>
      <w:r w:rsidR="0037208E" w:rsidRPr="003D44B1">
        <w:t xml:space="preserve">. </w:t>
      </w:r>
    </w:p>
    <w:p w14:paraId="5B03D9CD" w14:textId="5B5EFC54" w:rsidR="00F167F2" w:rsidRPr="003D44B1" w:rsidRDefault="00F167F2" w:rsidP="00422BF0">
      <w:pPr>
        <w:spacing w:line="276" w:lineRule="auto"/>
        <w:ind w:firstLine="709"/>
        <w:jc w:val="both"/>
      </w:pPr>
      <w:r w:rsidRPr="003D44B1">
        <w:t xml:space="preserve"> </w:t>
      </w:r>
      <w:r w:rsidR="0037208E" w:rsidRPr="003D44B1">
        <w:t>В прогнозируемом периоде 202</w:t>
      </w:r>
      <w:r w:rsidR="00771704" w:rsidRPr="003D44B1">
        <w:t>3</w:t>
      </w:r>
      <w:r w:rsidR="00616735" w:rsidRPr="003D44B1">
        <w:t>-</w:t>
      </w:r>
      <w:r w:rsidR="0037208E" w:rsidRPr="003D44B1">
        <w:t>202</w:t>
      </w:r>
      <w:r w:rsidR="00771704" w:rsidRPr="003D44B1">
        <w:t>5</w:t>
      </w:r>
      <w:r w:rsidR="00147D1F" w:rsidRPr="003D44B1">
        <w:t xml:space="preserve"> годов показатель составит 0</w:t>
      </w:r>
      <w:r w:rsidR="00FA55B4" w:rsidRPr="003D44B1">
        <w:t>%</w:t>
      </w:r>
      <w:r w:rsidR="0037208E" w:rsidRPr="003D44B1">
        <w:t>.</w:t>
      </w:r>
    </w:p>
    <w:p w14:paraId="5B03D9CE" w14:textId="77777777" w:rsidR="00041733" w:rsidRPr="003D44B1" w:rsidRDefault="004D3DE8" w:rsidP="00422BF0">
      <w:pPr>
        <w:spacing w:line="276" w:lineRule="auto"/>
        <w:jc w:val="both"/>
        <w:rPr>
          <w:b/>
          <w:i/>
          <w:iCs/>
        </w:rPr>
      </w:pPr>
      <w:r w:rsidRPr="003D44B1">
        <w:rPr>
          <w:iCs/>
        </w:rPr>
        <w:lastRenderedPageBreak/>
        <w:t xml:space="preserve"> </w:t>
      </w:r>
      <w:r w:rsidR="0006796E" w:rsidRPr="003D44B1">
        <w:rPr>
          <w:iCs/>
        </w:rPr>
        <w:tab/>
      </w:r>
      <w:r w:rsidRPr="003D44B1">
        <w:rPr>
          <w:iCs/>
        </w:rPr>
        <w:t xml:space="preserve"> </w:t>
      </w:r>
      <w:r w:rsidR="00041733" w:rsidRPr="003D44B1">
        <w:rPr>
          <w:b/>
          <w:i/>
          <w:iCs/>
        </w:rPr>
        <w:t>Показатель 33</w:t>
      </w:r>
      <w:r w:rsidR="00D87A30" w:rsidRPr="003D44B1">
        <w:rPr>
          <w:b/>
          <w:i/>
          <w:iCs/>
        </w:rPr>
        <w:t xml:space="preserve"> «Объем не завершенного в установленные сроки строительства, осуществляемого за счет средств бюджета городского округа (муниципального района)»</w:t>
      </w:r>
    </w:p>
    <w:p w14:paraId="5B03D9CF" w14:textId="3990E4F6" w:rsidR="009F2B9D" w:rsidRPr="003D44B1" w:rsidRDefault="000813C1" w:rsidP="00422BF0">
      <w:pPr>
        <w:spacing w:line="276" w:lineRule="auto"/>
        <w:ind w:firstLine="708"/>
        <w:jc w:val="both"/>
      </w:pPr>
      <w:r w:rsidRPr="003D44B1">
        <w:t>В отчетные годы</w:t>
      </w:r>
      <w:r w:rsidR="009F2B9D" w:rsidRPr="003D44B1">
        <w:t xml:space="preserve"> пока</w:t>
      </w:r>
      <w:r w:rsidR="004B028A">
        <w:t xml:space="preserve">затель составил: в 2020 году - </w:t>
      </w:r>
      <w:r w:rsidR="009F2B9D" w:rsidRPr="003D44B1">
        <w:t>1 8</w:t>
      </w:r>
      <w:r w:rsidR="004B028A">
        <w:t xml:space="preserve">46,58 тыс. рублей, в 2021 году - </w:t>
      </w:r>
      <w:r w:rsidR="009F2B9D" w:rsidRPr="003D44B1">
        <w:t>114 8</w:t>
      </w:r>
      <w:r w:rsidR="004B028A">
        <w:t>45,44 тыс. рублей, в 2022 году -</w:t>
      </w:r>
      <w:r w:rsidR="009F2B9D" w:rsidRPr="003D44B1">
        <w:t xml:space="preserve"> 8 733 тыс. рублей.</w:t>
      </w:r>
    </w:p>
    <w:p w14:paraId="5B03D9D0" w14:textId="20B94C38" w:rsidR="009F2B9D" w:rsidRPr="003D44B1" w:rsidRDefault="009F2B9D" w:rsidP="00422BF0">
      <w:pPr>
        <w:spacing w:line="276" w:lineRule="auto"/>
        <w:ind w:firstLine="708"/>
        <w:jc w:val="both"/>
      </w:pPr>
      <w:r w:rsidRPr="003D44B1">
        <w:t>Уменьшение объема незавершенного строительств</w:t>
      </w:r>
      <w:r w:rsidR="000813C1" w:rsidRPr="003D44B1">
        <w:t>а</w:t>
      </w:r>
      <w:r w:rsidR="004B028A">
        <w:t xml:space="preserve"> в 2022 году связано с</w:t>
      </w:r>
      <w:r w:rsidRPr="003D44B1">
        <w:t xml:space="preserve"> вводом ряда объектов в эксплуатацию.</w:t>
      </w:r>
    </w:p>
    <w:p w14:paraId="5B03D9D1" w14:textId="77777777" w:rsidR="009F2B9D" w:rsidRPr="003D44B1" w:rsidRDefault="009F2B9D" w:rsidP="00422BF0">
      <w:pPr>
        <w:spacing w:line="276" w:lineRule="auto"/>
        <w:ind w:firstLine="708"/>
        <w:jc w:val="both"/>
      </w:pPr>
      <w:r w:rsidRPr="003D44B1">
        <w:t>Объекты незавершенного строительства, по которым ведется работа по расторжению муниципальных контрактов:</w:t>
      </w:r>
    </w:p>
    <w:p w14:paraId="5B03D9D2" w14:textId="4EFFAE64" w:rsidR="009F2B9D" w:rsidRPr="003D44B1" w:rsidRDefault="009F2B9D" w:rsidP="00422BF0">
      <w:pPr>
        <w:spacing w:line="276" w:lineRule="auto"/>
        <w:ind w:firstLine="709"/>
        <w:jc w:val="both"/>
      </w:pPr>
      <w:r w:rsidRPr="003D44B1">
        <w:t>1. Строительство напорного коллектора и самотечных внутриквартальных сетей канализации микрорайона №</w:t>
      </w:r>
      <w:r w:rsidR="000813C1" w:rsidRPr="003D44B1">
        <w:t xml:space="preserve"> </w:t>
      </w:r>
      <w:r w:rsidR="004B028A">
        <w:t>3 пгт. Ноглики</w:t>
      </w:r>
      <w:r w:rsidRPr="003D44B1">
        <w:t>;</w:t>
      </w:r>
    </w:p>
    <w:p w14:paraId="5B03D9D3" w14:textId="2A608255" w:rsidR="009F2B9D" w:rsidRPr="003D44B1" w:rsidRDefault="009F2B9D" w:rsidP="00422BF0">
      <w:pPr>
        <w:spacing w:line="276" w:lineRule="auto"/>
        <w:ind w:firstLine="709"/>
        <w:jc w:val="both"/>
      </w:pPr>
      <w:r w:rsidRPr="003D44B1">
        <w:t>2. Строительство ЛЭП 0,4 кВ в квартале №</w:t>
      </w:r>
      <w:r w:rsidR="000813C1" w:rsidRPr="003D44B1">
        <w:t xml:space="preserve"> </w:t>
      </w:r>
      <w:r w:rsidR="004B028A">
        <w:t>15, 694450, пгт. Ноглики</w:t>
      </w:r>
      <w:r w:rsidRPr="003D44B1">
        <w:t>.</w:t>
      </w:r>
    </w:p>
    <w:p w14:paraId="5B03D9D4" w14:textId="53BF2D03" w:rsidR="009F2B9D" w:rsidRPr="003D44B1" w:rsidRDefault="00183A04" w:rsidP="00422BF0">
      <w:pPr>
        <w:spacing w:line="276" w:lineRule="auto"/>
        <w:ind w:firstLine="708"/>
        <w:jc w:val="both"/>
        <w:rPr>
          <w:iCs/>
        </w:rPr>
      </w:pPr>
      <w:r w:rsidRPr="003D44B1">
        <w:rPr>
          <w:iCs/>
        </w:rPr>
        <w:t xml:space="preserve">В прогнозных периодах </w:t>
      </w:r>
      <w:r w:rsidR="009F2B9D" w:rsidRPr="003D44B1">
        <w:rPr>
          <w:iCs/>
        </w:rPr>
        <w:t xml:space="preserve">показатель планируется свести к нулю: </w:t>
      </w:r>
      <w:r w:rsidR="004B028A">
        <w:rPr>
          <w:iCs/>
        </w:rPr>
        <w:t>2023 год – 8733</w:t>
      </w:r>
      <w:r w:rsidR="009F2B9D" w:rsidRPr="003D44B1">
        <w:rPr>
          <w:iCs/>
        </w:rPr>
        <w:t xml:space="preserve"> тыс. рублей, 2024 год – 0 тыс. ру</w:t>
      </w:r>
      <w:r w:rsidR="00C92AB7" w:rsidRPr="003D44B1">
        <w:rPr>
          <w:iCs/>
        </w:rPr>
        <w:t>блей, 2025 год - 0 тыс. рублей.</w:t>
      </w:r>
    </w:p>
    <w:p w14:paraId="5B03D9D5" w14:textId="77777777" w:rsidR="00A549A2" w:rsidRPr="003D44B1" w:rsidRDefault="00A549A2" w:rsidP="00422BF0">
      <w:pPr>
        <w:spacing w:line="276" w:lineRule="auto"/>
        <w:ind w:firstLine="708"/>
        <w:jc w:val="both"/>
        <w:rPr>
          <w:b/>
          <w:i/>
        </w:rPr>
      </w:pPr>
      <w:r w:rsidRPr="003D44B1">
        <w:rPr>
          <w:b/>
          <w:i/>
        </w:rPr>
        <w:t>Показатель 34</w:t>
      </w:r>
      <w:r w:rsidR="00D87A30" w:rsidRPr="003D44B1">
        <w:rPr>
          <w:b/>
          <w:i/>
        </w:rPr>
        <w:t xml:space="preserve">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14:paraId="5B03D9D6" w14:textId="77777777" w:rsidR="00771704" w:rsidRPr="003D44B1" w:rsidRDefault="00771704" w:rsidP="00422BF0">
      <w:pPr>
        <w:spacing w:line="276" w:lineRule="auto"/>
        <w:ind w:firstLine="708"/>
        <w:jc w:val="both"/>
      </w:pPr>
      <w:r w:rsidRPr="003D44B1">
        <w:t>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в 2020, 2021 и 2022 годах составила 0%. Просроченная задолженность по оплате труда с начислениями на выплаты по заработной плате работникам муниципальных учреждений в муниципальном образовании отсутствует.</w:t>
      </w:r>
    </w:p>
    <w:p w14:paraId="5B03D9D7" w14:textId="77777777" w:rsidR="00771704" w:rsidRPr="003D44B1" w:rsidRDefault="00771704" w:rsidP="00422BF0">
      <w:pPr>
        <w:spacing w:line="276" w:lineRule="auto"/>
        <w:ind w:firstLine="708"/>
        <w:jc w:val="both"/>
        <w:rPr>
          <w:b/>
        </w:rPr>
      </w:pPr>
      <w:r w:rsidRPr="003D44B1">
        <w:t>В прогнозном периоде значение показателя планируется: 2023 г</w:t>
      </w:r>
      <w:r w:rsidR="00732BC0" w:rsidRPr="003D44B1">
        <w:t>од</w:t>
      </w:r>
      <w:r w:rsidRPr="003D44B1">
        <w:t xml:space="preserve"> – 0</w:t>
      </w:r>
      <w:r w:rsidR="00732BC0" w:rsidRPr="003D44B1">
        <w:t>%, 2024 год</w:t>
      </w:r>
      <w:r w:rsidR="00C92AB7" w:rsidRPr="003D44B1">
        <w:t xml:space="preserve"> – 0</w:t>
      </w:r>
      <w:r w:rsidRPr="003D44B1">
        <w:t>%</w:t>
      </w:r>
      <w:r w:rsidR="00732BC0" w:rsidRPr="003D44B1">
        <w:t>, 2025 год</w:t>
      </w:r>
      <w:r w:rsidRPr="003D44B1">
        <w:t xml:space="preserve"> – 0%.</w:t>
      </w:r>
    </w:p>
    <w:p w14:paraId="5B03D9D8" w14:textId="77777777" w:rsidR="00A549A2" w:rsidRPr="003D44B1" w:rsidRDefault="00A549A2" w:rsidP="00422BF0">
      <w:pPr>
        <w:spacing w:line="276" w:lineRule="auto"/>
        <w:ind w:firstLine="708"/>
        <w:jc w:val="both"/>
        <w:rPr>
          <w:b/>
          <w:i/>
        </w:rPr>
      </w:pPr>
      <w:r w:rsidRPr="003D44B1">
        <w:rPr>
          <w:b/>
          <w:i/>
        </w:rPr>
        <w:t>Показатель 35</w:t>
      </w:r>
      <w:r w:rsidR="00D87A30" w:rsidRPr="003D44B1">
        <w:rPr>
          <w:b/>
          <w:i/>
        </w:rPr>
        <w:t xml:space="preserve">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p w14:paraId="5B03D9D9" w14:textId="0D3FAE63" w:rsidR="00771704" w:rsidRPr="003D44B1" w:rsidRDefault="00771704" w:rsidP="00422BF0">
      <w:pPr>
        <w:spacing w:line="276" w:lineRule="auto"/>
        <w:ind w:firstLine="708"/>
        <w:jc w:val="both"/>
      </w:pPr>
      <w:r w:rsidRPr="003D44B1">
        <w:t>Объем расходов на содержание органов местного самоуправления, а также указанные расходы в расчете на одного жителя составил: в 2020 году -</w:t>
      </w:r>
      <w:r w:rsidR="004B028A">
        <w:t xml:space="preserve"> 13 390,44 рублей, в 2021 году - 13 622,07 рублей, в 2022 году -</w:t>
      </w:r>
      <w:r w:rsidRPr="003D44B1">
        <w:t xml:space="preserve"> 14 845,35 рублей.</w:t>
      </w:r>
    </w:p>
    <w:p w14:paraId="5B03D9DA" w14:textId="6D108E96" w:rsidR="00771704" w:rsidRPr="003D44B1" w:rsidRDefault="00771704" w:rsidP="00422BF0">
      <w:pPr>
        <w:spacing w:line="276" w:lineRule="auto"/>
        <w:ind w:firstLine="708"/>
        <w:jc w:val="both"/>
      </w:pPr>
      <w:r w:rsidRPr="003D44B1">
        <w:t>Увеличение расходов местного бюджета на функционирование органов местного самоуправления (включая расходы на содержание работников органов местного самоуправления) в 2022 году по сравнению с отчетным показателем за 2021 год объясняется повышением должностных окладов и надбавок за классные чины в 1,037 раза с 01.10.2021</w:t>
      </w:r>
      <w:r w:rsidR="004B028A">
        <w:t xml:space="preserve"> года</w:t>
      </w:r>
      <w:r w:rsidRPr="003D44B1">
        <w:t xml:space="preserve"> и в 1,082 раза с 01.09.2022</w:t>
      </w:r>
      <w:r w:rsidR="004B028A">
        <w:t xml:space="preserve"> года</w:t>
      </w:r>
      <w:r w:rsidRPr="003D44B1">
        <w:t>.</w:t>
      </w:r>
    </w:p>
    <w:p w14:paraId="5B03D9DB" w14:textId="1F20F1C4" w:rsidR="00771704" w:rsidRPr="003D44B1" w:rsidRDefault="00771704" w:rsidP="00422BF0">
      <w:pPr>
        <w:spacing w:line="276" w:lineRule="auto"/>
        <w:ind w:firstLine="708"/>
        <w:jc w:val="both"/>
      </w:pPr>
      <w:r w:rsidRPr="003D44B1">
        <w:t xml:space="preserve">Расходы на содержание органов местного самоуправления на 2023 </w:t>
      </w:r>
      <w:r w:rsidR="004B028A">
        <w:t>год и на плановый период 2024-</w:t>
      </w:r>
      <w:r w:rsidRPr="003D44B1">
        <w:t xml:space="preserve">2025 годов определены с учетом исполнения требований о не превышении норматива формирования указанных расходов, </w:t>
      </w:r>
      <w:r w:rsidRPr="003D44B1">
        <w:lastRenderedPageBreak/>
        <w:t>утвержденного распоряжением Правительства Сахалинской области от 30.12.2022 № 1068-р и прогнозируются в размере:</w:t>
      </w:r>
    </w:p>
    <w:p w14:paraId="5B03D9DC" w14:textId="77777777" w:rsidR="00771704" w:rsidRPr="003D44B1" w:rsidRDefault="00771704" w:rsidP="00422BF0">
      <w:pPr>
        <w:spacing w:line="276" w:lineRule="auto"/>
        <w:ind w:firstLine="708"/>
        <w:jc w:val="both"/>
      </w:pPr>
      <w:r w:rsidRPr="003D44B1">
        <w:t>2023 год – 23 929,99 рублей;</w:t>
      </w:r>
    </w:p>
    <w:p w14:paraId="5B03D9DD" w14:textId="77777777" w:rsidR="00771704" w:rsidRPr="003D44B1" w:rsidRDefault="00771704" w:rsidP="00422BF0">
      <w:pPr>
        <w:spacing w:line="276" w:lineRule="auto"/>
        <w:ind w:firstLine="708"/>
        <w:jc w:val="both"/>
      </w:pPr>
      <w:r w:rsidRPr="003D44B1">
        <w:t>2024 год – 24 959,30 рублей;</w:t>
      </w:r>
    </w:p>
    <w:p w14:paraId="5B03D9DE" w14:textId="77777777" w:rsidR="00771704" w:rsidRPr="003D44B1" w:rsidRDefault="00771704" w:rsidP="00422BF0">
      <w:pPr>
        <w:spacing w:line="276" w:lineRule="auto"/>
        <w:ind w:firstLine="708"/>
        <w:jc w:val="both"/>
        <w:rPr>
          <w:b/>
        </w:rPr>
      </w:pPr>
      <w:r w:rsidRPr="003D44B1">
        <w:t xml:space="preserve">2025 год – 26 077,69 рублей. </w:t>
      </w:r>
    </w:p>
    <w:p w14:paraId="5B03D9DF" w14:textId="06CA8355" w:rsidR="00771704" w:rsidRPr="003D44B1" w:rsidRDefault="00771704" w:rsidP="00422BF0">
      <w:pPr>
        <w:spacing w:line="276" w:lineRule="auto"/>
        <w:ind w:firstLine="708"/>
        <w:jc w:val="both"/>
      </w:pPr>
      <w:r w:rsidRPr="003D44B1">
        <w:t>Увеличение расходов в расчете на 1 жителя в период 2023-2025 годов обусловлено запланированным повышением заработной платы работников органов местного самоуправления с 1 октября 2023 года на 6,</w:t>
      </w:r>
      <w:r w:rsidR="004B028A">
        <w:t>1%, с 1 октября 2024 года на 4% и с 1 октября 2025 года на 4</w:t>
      </w:r>
      <w:r w:rsidRPr="003D44B1">
        <w:t xml:space="preserve">%, а также ежегодной, с 01 января каждого года, индексацией иных текущих расходов на прогнозный уровень инфляции, установленный </w:t>
      </w:r>
      <w:r w:rsidR="004B028A">
        <w:t>в размере 6,1% на 2023 год и 4</w:t>
      </w:r>
      <w:r w:rsidRPr="003D44B1">
        <w:t xml:space="preserve">% ежегодно на </w:t>
      </w:r>
      <w:r w:rsidR="00592C9C" w:rsidRPr="003D44B1">
        <w:t>прогнозный</w:t>
      </w:r>
      <w:r w:rsidRPr="003D44B1">
        <w:t xml:space="preserve"> период 2024 и 2025 годов. </w:t>
      </w:r>
    </w:p>
    <w:p w14:paraId="5B03D9E0" w14:textId="77777777" w:rsidR="00041733" w:rsidRPr="003D44B1" w:rsidRDefault="00041733" w:rsidP="00422BF0">
      <w:pPr>
        <w:spacing w:line="276" w:lineRule="auto"/>
        <w:ind w:firstLine="708"/>
        <w:jc w:val="both"/>
        <w:rPr>
          <w:b/>
          <w:i/>
          <w:iCs/>
        </w:rPr>
      </w:pPr>
      <w:r w:rsidRPr="003D44B1">
        <w:rPr>
          <w:b/>
          <w:i/>
          <w:iCs/>
        </w:rPr>
        <w:t>Показатель 36</w:t>
      </w:r>
      <w:r w:rsidR="00D87A30" w:rsidRPr="003D44B1">
        <w:rPr>
          <w:b/>
          <w:i/>
          <w:iCs/>
        </w:rPr>
        <w:t xml:space="preserve">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p>
    <w:p w14:paraId="5B03D9E1" w14:textId="1AA579A9" w:rsidR="00FD67F1" w:rsidRPr="003D44B1" w:rsidRDefault="004B028A" w:rsidP="00422BF0">
      <w:pPr>
        <w:pStyle w:val="2"/>
        <w:spacing w:after="0" w:line="276" w:lineRule="auto"/>
        <w:ind w:left="0" w:firstLine="709"/>
        <w:jc w:val="both"/>
      </w:pPr>
      <w:r>
        <w:t>М</w:t>
      </w:r>
      <w:r w:rsidR="00FD67F1" w:rsidRPr="003D44B1">
        <w:t>униципальное образование «Городской округ Ногликский» обеспечено документацией территориального планирования.</w:t>
      </w:r>
    </w:p>
    <w:p w14:paraId="5B03D9E2" w14:textId="77777777" w:rsidR="00FD67F1" w:rsidRPr="003D44B1" w:rsidRDefault="00FD67F1" w:rsidP="00422BF0">
      <w:pPr>
        <w:pStyle w:val="2"/>
        <w:spacing w:after="0" w:line="276" w:lineRule="auto"/>
        <w:ind w:left="0" w:firstLine="709"/>
        <w:jc w:val="both"/>
      </w:pPr>
      <w:r w:rsidRPr="003D44B1">
        <w:t>В 2019 году утвержден решением Собрания от 26.04.2019 № 250 генеральный план муниципального образования «Городской округ Ногликский».</w:t>
      </w:r>
    </w:p>
    <w:p w14:paraId="5B03D9E3" w14:textId="77777777" w:rsidR="000D62D0" w:rsidRPr="003D44B1" w:rsidRDefault="000D62D0" w:rsidP="00422BF0">
      <w:pPr>
        <w:spacing w:line="276" w:lineRule="auto"/>
        <w:ind w:firstLine="708"/>
        <w:jc w:val="both"/>
        <w:rPr>
          <w:b/>
          <w:i/>
        </w:rPr>
      </w:pPr>
      <w:r w:rsidRPr="003D44B1">
        <w:rPr>
          <w:b/>
          <w:i/>
        </w:rPr>
        <w:t>Показатель 37</w:t>
      </w:r>
      <w:r w:rsidR="00D87A30" w:rsidRPr="003D44B1">
        <w:rPr>
          <w:b/>
          <w:i/>
        </w:rPr>
        <w:t xml:space="preserve"> «Удовлетворенность населения деятельностью органов местного самоуправления городского округа (муниципального района)»</w:t>
      </w:r>
    </w:p>
    <w:p w14:paraId="5B03D9E4" w14:textId="3BABD8CD" w:rsidR="00496249" w:rsidRPr="003D44B1" w:rsidRDefault="002B5D5B" w:rsidP="00422BF0">
      <w:pPr>
        <w:spacing w:line="276" w:lineRule="auto"/>
        <w:ind w:firstLine="708"/>
        <w:jc w:val="both"/>
      </w:pPr>
      <w:r w:rsidRPr="003D44B1">
        <w:t>В 2020</w:t>
      </w:r>
      <w:r w:rsidR="00EE03FA" w:rsidRPr="003D44B1">
        <w:t xml:space="preserve"> году </w:t>
      </w:r>
      <w:r w:rsidRPr="003D44B1">
        <w:t>данный показатель составил 77,23</w:t>
      </w:r>
      <w:r w:rsidR="00EE03FA" w:rsidRPr="003D44B1">
        <w:t>%, в 20</w:t>
      </w:r>
      <w:r w:rsidRPr="003D44B1">
        <w:t>21</w:t>
      </w:r>
      <w:r w:rsidR="007B20E1" w:rsidRPr="003D44B1">
        <w:t xml:space="preserve"> году</w:t>
      </w:r>
      <w:r w:rsidR="00EE03FA" w:rsidRPr="003D44B1">
        <w:t xml:space="preserve"> </w:t>
      </w:r>
      <w:r w:rsidR="00480B16">
        <w:t>– 36%</w:t>
      </w:r>
      <w:r w:rsidR="00514BF1" w:rsidRPr="003D44B1">
        <w:t xml:space="preserve">, </w:t>
      </w:r>
      <w:r w:rsidR="00362AE8" w:rsidRPr="003D44B1">
        <w:t>в 202</w:t>
      </w:r>
      <w:r w:rsidRPr="003D44B1">
        <w:t>2</w:t>
      </w:r>
      <w:r w:rsidR="007B20E1" w:rsidRPr="003D44B1">
        <w:t xml:space="preserve"> г</w:t>
      </w:r>
      <w:r w:rsidR="00706056" w:rsidRPr="003D44B1">
        <w:t>о</w:t>
      </w:r>
      <w:r w:rsidR="007B20E1" w:rsidRPr="003D44B1">
        <w:t>ду</w:t>
      </w:r>
      <w:r w:rsidR="00EE03FA" w:rsidRPr="003D44B1">
        <w:t xml:space="preserve"> </w:t>
      </w:r>
      <w:r w:rsidR="00480B16">
        <w:t>-</w:t>
      </w:r>
      <w:r w:rsidR="00D45BAF" w:rsidRPr="003D44B1">
        <w:t xml:space="preserve"> 74,8</w:t>
      </w:r>
      <w:r w:rsidR="00EE03FA" w:rsidRPr="003D44B1">
        <w:t xml:space="preserve">%. </w:t>
      </w:r>
    </w:p>
    <w:p w14:paraId="5B03D9E5" w14:textId="19035069" w:rsidR="000329AC" w:rsidRPr="003D44B1" w:rsidRDefault="00FF755E" w:rsidP="00422BF0">
      <w:pPr>
        <w:spacing w:line="276" w:lineRule="auto"/>
        <w:ind w:firstLine="708"/>
        <w:jc w:val="both"/>
        <w:rPr>
          <w:bCs/>
        </w:rPr>
      </w:pPr>
      <w:r w:rsidRPr="003D44B1">
        <w:t>В 202</w:t>
      </w:r>
      <w:r w:rsidR="000E4AEE" w:rsidRPr="003D44B1">
        <w:t>2</w:t>
      </w:r>
      <w:r w:rsidR="0048197D" w:rsidRPr="003D44B1">
        <w:t xml:space="preserve"> году для обеспечения населения городского</w:t>
      </w:r>
      <w:r w:rsidR="003E0563" w:rsidRPr="003D44B1">
        <w:t xml:space="preserve"> округа </w:t>
      </w:r>
      <w:r w:rsidR="00480B16">
        <w:t xml:space="preserve">качественными услугами ЖКХ </w:t>
      </w:r>
      <w:r w:rsidR="003E0563" w:rsidRPr="003D44B1">
        <w:t>выполнены следующие мероприятия:</w:t>
      </w:r>
      <w:r w:rsidR="00480B16">
        <w:t xml:space="preserve"> </w:t>
      </w:r>
      <w:r w:rsidR="00496249" w:rsidRPr="003D44B1">
        <w:t xml:space="preserve">капитальный ремонт </w:t>
      </w:r>
      <w:r w:rsidR="000E4AEE" w:rsidRPr="003D44B1">
        <w:t xml:space="preserve">9 </w:t>
      </w:r>
      <w:r w:rsidR="00496249" w:rsidRPr="003D44B1">
        <w:t>многоквартирных домов, капитальный ремонт 2 муниципальных квартир,</w:t>
      </w:r>
      <w:r w:rsidR="000E4AEE" w:rsidRPr="003D44B1">
        <w:t xml:space="preserve"> 8 входных групп многоквартирных домов.</w:t>
      </w:r>
      <w:r w:rsidR="00496249" w:rsidRPr="003D44B1">
        <w:t xml:space="preserve"> </w:t>
      </w:r>
      <w:r w:rsidR="00593561" w:rsidRPr="003D44B1">
        <w:rPr>
          <w:bCs/>
        </w:rPr>
        <w:t xml:space="preserve"> </w:t>
      </w:r>
      <w:r w:rsidR="00593561" w:rsidRPr="003D44B1">
        <w:t>На объек</w:t>
      </w:r>
      <w:r w:rsidR="00480B16">
        <w:t xml:space="preserve">тах коммунального хозяйства </w:t>
      </w:r>
      <w:r w:rsidR="00593561" w:rsidRPr="003D44B1">
        <w:t>п</w:t>
      </w:r>
      <w:r w:rsidR="00852E16" w:rsidRPr="003D44B1">
        <w:t xml:space="preserve">роизведен капитальный ремонт </w:t>
      </w:r>
      <w:r w:rsidR="000E4AEE" w:rsidRPr="003D44B1">
        <w:t>365</w:t>
      </w:r>
      <w:r w:rsidR="00480B16">
        <w:t xml:space="preserve"> метров</w:t>
      </w:r>
      <w:r w:rsidR="00593561" w:rsidRPr="003D44B1">
        <w:t xml:space="preserve"> </w:t>
      </w:r>
      <w:r w:rsidR="000E4AEE" w:rsidRPr="003D44B1">
        <w:t xml:space="preserve">сетей </w:t>
      </w:r>
      <w:r w:rsidR="00496249" w:rsidRPr="003D44B1">
        <w:t>теплоснабжения</w:t>
      </w:r>
      <w:r w:rsidR="00D15B51" w:rsidRPr="003D44B1">
        <w:t>,</w:t>
      </w:r>
      <w:r w:rsidR="00496249" w:rsidRPr="003D44B1">
        <w:t xml:space="preserve"> </w:t>
      </w:r>
      <w:r w:rsidR="00480B16">
        <w:t>547 метров</w:t>
      </w:r>
      <w:r w:rsidR="000E4AEE" w:rsidRPr="003D44B1">
        <w:t xml:space="preserve"> сетей водоснабжения, 3-х трансформаторных подстанций. Выполнена реконструкция системы теплоснабжения.</w:t>
      </w:r>
    </w:p>
    <w:p w14:paraId="5B03D9E6" w14:textId="05C57FD9" w:rsidR="000E4AEE" w:rsidRPr="003D44B1" w:rsidRDefault="00193B8F" w:rsidP="00422BF0">
      <w:pPr>
        <w:spacing w:line="276" w:lineRule="auto"/>
        <w:ind w:firstLine="708"/>
        <w:jc w:val="both"/>
        <w:rPr>
          <w:bCs/>
        </w:rPr>
      </w:pPr>
      <w:r w:rsidRPr="003D44B1">
        <w:rPr>
          <w:bCs/>
        </w:rPr>
        <w:t xml:space="preserve">В целях </w:t>
      </w:r>
      <w:r w:rsidR="00514BF1" w:rsidRPr="003D44B1">
        <w:rPr>
          <w:bCs/>
        </w:rPr>
        <w:t xml:space="preserve">повышения уровня </w:t>
      </w:r>
      <w:r w:rsidRPr="003D44B1">
        <w:rPr>
          <w:bCs/>
        </w:rPr>
        <w:t>удовлетворе</w:t>
      </w:r>
      <w:r w:rsidR="00514BF1" w:rsidRPr="003D44B1">
        <w:rPr>
          <w:bCs/>
        </w:rPr>
        <w:t>нности</w:t>
      </w:r>
      <w:r w:rsidR="00D15B51" w:rsidRPr="003D44B1">
        <w:rPr>
          <w:bCs/>
        </w:rPr>
        <w:t xml:space="preserve"> населения</w:t>
      </w:r>
      <w:r w:rsidRPr="003D44B1">
        <w:rPr>
          <w:bCs/>
        </w:rPr>
        <w:t xml:space="preserve"> качеством автомобильных дорог, администрацией вы</w:t>
      </w:r>
      <w:r w:rsidR="00D15B51" w:rsidRPr="003D44B1">
        <w:rPr>
          <w:bCs/>
        </w:rPr>
        <w:t>полнялись следующие виды работ</w:t>
      </w:r>
      <w:r w:rsidR="0037208E" w:rsidRPr="003D44B1">
        <w:rPr>
          <w:bCs/>
        </w:rPr>
        <w:t>:</w:t>
      </w:r>
      <w:r w:rsidR="00D15B51" w:rsidRPr="003D44B1">
        <w:rPr>
          <w:bCs/>
        </w:rPr>
        <w:t xml:space="preserve"> с</w:t>
      </w:r>
      <w:r w:rsidR="00D15B51" w:rsidRPr="003D44B1">
        <w:t>одержани</w:t>
      </w:r>
      <w:r w:rsidR="0037208E" w:rsidRPr="003D44B1">
        <w:t>е</w:t>
      </w:r>
      <w:r w:rsidR="00D15B51" w:rsidRPr="003D44B1">
        <w:t xml:space="preserve"> и ремонт автомобильных дорог местного значения</w:t>
      </w:r>
      <w:r w:rsidR="00480B16">
        <w:t>, в том числе</w:t>
      </w:r>
      <w:r w:rsidR="00D15B51" w:rsidRPr="003D44B1">
        <w:t xml:space="preserve"> выполнены работы</w:t>
      </w:r>
      <w:r w:rsidR="00480B16">
        <w:t xml:space="preserve"> по замене</w:t>
      </w:r>
      <w:r w:rsidR="000E4AEE" w:rsidRPr="003D44B1">
        <w:t xml:space="preserve"> и установке 82</w:t>
      </w:r>
      <w:r w:rsidR="0050531D" w:rsidRPr="003D44B1">
        <w:t xml:space="preserve"> дорожных знаков, выполнен ямочный</w:t>
      </w:r>
      <w:r w:rsidR="00FC2676" w:rsidRPr="003D44B1">
        <w:t xml:space="preserve"> ремон</w:t>
      </w:r>
      <w:r w:rsidR="0050531D" w:rsidRPr="003D44B1">
        <w:t xml:space="preserve">т </w:t>
      </w:r>
      <w:r w:rsidR="000E4AEE" w:rsidRPr="003D44B1">
        <w:t>4</w:t>
      </w:r>
      <w:r w:rsidR="0050531D" w:rsidRPr="003D44B1">
        <w:t xml:space="preserve"> </w:t>
      </w:r>
      <w:r w:rsidR="000E4AEE" w:rsidRPr="003D44B1">
        <w:t>8</w:t>
      </w:r>
      <w:r w:rsidR="00480B16">
        <w:t>00 кв.</w:t>
      </w:r>
      <w:r w:rsidR="0050531D" w:rsidRPr="003D44B1">
        <w:t>м. улично-дорожной сети в пгт. Ноглики</w:t>
      </w:r>
      <w:r w:rsidR="000E4AEE" w:rsidRPr="003D44B1">
        <w:t xml:space="preserve"> (в 4,8 раза больше чем в 2021 году)</w:t>
      </w:r>
      <w:r w:rsidR="00FC2676" w:rsidRPr="003D44B1">
        <w:t xml:space="preserve">, </w:t>
      </w:r>
      <w:r w:rsidR="000E4AEE" w:rsidRPr="003D44B1">
        <w:t xml:space="preserve">выполнены работы по отсыпке, утрамбовке, планировке, дорожного полотна дорог общей протяженностью 1,351 км, </w:t>
      </w:r>
      <w:r w:rsidR="006A51F9" w:rsidRPr="003D44B1">
        <w:t>капитальный</w:t>
      </w:r>
      <w:r w:rsidR="00FC2676" w:rsidRPr="003D44B1">
        <w:t xml:space="preserve"> ремонт </w:t>
      </w:r>
      <w:r w:rsidR="0050531D" w:rsidRPr="003D44B1">
        <w:t>двух</w:t>
      </w:r>
      <w:r w:rsidR="00480B16">
        <w:t xml:space="preserve"> дворовых территорий, </w:t>
      </w:r>
      <w:r w:rsidR="000E4AEE" w:rsidRPr="003D44B1">
        <w:t>ремонт уличного освещения.   В рамках реализации проекта «1000 дворов» выполнены работ</w:t>
      </w:r>
      <w:r w:rsidR="00480B16">
        <w:t>ы по устройству</w:t>
      </w:r>
      <w:r w:rsidR="000E4AEE" w:rsidRPr="003D44B1">
        <w:t xml:space="preserve"> 2 </w:t>
      </w:r>
      <w:r w:rsidR="00480B16">
        <w:t>детских дворовых площадок</w:t>
      </w:r>
      <w:r w:rsidR="000E4AEE" w:rsidRPr="003D44B1">
        <w:t>.</w:t>
      </w:r>
    </w:p>
    <w:p w14:paraId="5B03D9E7" w14:textId="7DE2E308" w:rsidR="00FF755E" w:rsidRPr="003D44B1" w:rsidRDefault="00D15B51" w:rsidP="00422BF0">
      <w:pPr>
        <w:spacing w:line="276" w:lineRule="auto"/>
        <w:ind w:firstLine="567"/>
        <w:jc w:val="both"/>
      </w:pPr>
      <w:r w:rsidRPr="003D44B1">
        <w:lastRenderedPageBreak/>
        <w:t xml:space="preserve">В целях </w:t>
      </w:r>
      <w:r w:rsidR="00514BF1" w:rsidRPr="003D44B1">
        <w:t xml:space="preserve">повышения удовлетворенности </w:t>
      </w:r>
      <w:r w:rsidRPr="003D44B1">
        <w:t xml:space="preserve">населения работой общественного </w:t>
      </w:r>
      <w:r w:rsidR="0037208E" w:rsidRPr="003D44B1">
        <w:t>транспорта проводился</w:t>
      </w:r>
      <w:r w:rsidR="00480B16">
        <w:t xml:space="preserve"> опрос населения </w:t>
      </w:r>
      <w:r w:rsidR="00F24156" w:rsidRPr="003D44B1">
        <w:t xml:space="preserve">по изменению расписания движения общественного транспорта и открытию новых маршрутов. </w:t>
      </w:r>
      <w:r w:rsidR="0050531D" w:rsidRPr="003D44B1">
        <w:t xml:space="preserve">По результатам опроса, изменения в расписание и маршрутную сеть, не вносились. </w:t>
      </w:r>
    </w:p>
    <w:p w14:paraId="5B03D9E8" w14:textId="546F1231" w:rsidR="00D27B97" w:rsidRPr="003D44B1" w:rsidRDefault="00DD6AF2" w:rsidP="00422BF0">
      <w:pPr>
        <w:spacing w:line="276" w:lineRule="auto"/>
        <w:ind w:firstLine="567"/>
        <w:jc w:val="both"/>
      </w:pPr>
      <w:r w:rsidRPr="003D44B1">
        <w:t>Значение показателя в 202</w:t>
      </w:r>
      <w:r w:rsidR="002B5D5B" w:rsidRPr="003D44B1">
        <w:t>3</w:t>
      </w:r>
      <w:r w:rsidRPr="003D44B1">
        <w:t>-202</w:t>
      </w:r>
      <w:r w:rsidR="002B5D5B" w:rsidRPr="003D44B1">
        <w:t>5</w:t>
      </w:r>
      <w:r w:rsidR="00732BC0" w:rsidRPr="003D44B1">
        <w:t xml:space="preserve"> годах </w:t>
      </w:r>
      <w:r w:rsidR="00C92AB7" w:rsidRPr="003D44B1">
        <w:t>прогнозируется:</w:t>
      </w:r>
      <w:r w:rsidR="003A290E" w:rsidRPr="003D44B1">
        <w:t xml:space="preserve"> </w:t>
      </w:r>
      <w:r w:rsidR="007B20E1" w:rsidRPr="003D44B1">
        <w:t xml:space="preserve">в </w:t>
      </w:r>
      <w:r w:rsidR="002B5D5B" w:rsidRPr="003D44B1">
        <w:t>2023</w:t>
      </w:r>
      <w:r w:rsidRPr="003D44B1">
        <w:t xml:space="preserve"> году – </w:t>
      </w:r>
      <w:r w:rsidR="00480B16">
        <w:t>75</w:t>
      </w:r>
      <w:r w:rsidRPr="003D44B1">
        <w:t>%, в 202</w:t>
      </w:r>
      <w:r w:rsidR="00D45BAF" w:rsidRPr="003D44B1">
        <w:t>4 году – 75,2</w:t>
      </w:r>
      <w:r w:rsidRPr="003D44B1">
        <w:t>%, в 202</w:t>
      </w:r>
      <w:r w:rsidR="00D45BAF" w:rsidRPr="003D44B1">
        <w:t>5 году – 75,4</w:t>
      </w:r>
      <w:r w:rsidRPr="003D44B1">
        <w:t>%.</w:t>
      </w:r>
    </w:p>
    <w:p w14:paraId="5B03D9E9" w14:textId="77777777" w:rsidR="0043303C" w:rsidRPr="003D44B1" w:rsidRDefault="0043303C" w:rsidP="00422BF0">
      <w:pPr>
        <w:spacing w:line="276" w:lineRule="auto"/>
        <w:ind w:firstLine="708"/>
        <w:jc w:val="both"/>
        <w:rPr>
          <w:b/>
          <w:i/>
        </w:rPr>
      </w:pPr>
      <w:r w:rsidRPr="003D44B1">
        <w:rPr>
          <w:b/>
          <w:i/>
        </w:rPr>
        <w:t>Показатель 38</w:t>
      </w:r>
      <w:r w:rsidR="00D87A30" w:rsidRPr="003D44B1">
        <w:rPr>
          <w:b/>
          <w:i/>
        </w:rPr>
        <w:t xml:space="preserve"> «Среднегодовая численность постоянного населения»</w:t>
      </w:r>
    </w:p>
    <w:p w14:paraId="5B03D9EA" w14:textId="77777777" w:rsidR="003C7A0D" w:rsidRPr="003D44B1" w:rsidRDefault="003C7A0D" w:rsidP="00422BF0">
      <w:pPr>
        <w:spacing w:line="276" w:lineRule="auto"/>
        <w:ind w:firstLine="709"/>
        <w:jc w:val="both"/>
      </w:pPr>
      <w:r w:rsidRPr="003D44B1">
        <w:t xml:space="preserve">Среднегодовая численность постоянного населения за 2020-2022 годы представлена территориальным органом Федеральной службы государственной статистики по Сахалинской области. В 2020 году показатель среднегодовой численности составил 12,09 тыс. человек, в 2021 году – 12,1 тыс. человек и в 2022 году – 11,9 тыс. человек. </w:t>
      </w:r>
    </w:p>
    <w:p w14:paraId="5B03D9EB" w14:textId="77777777" w:rsidR="003C7A0D" w:rsidRPr="003D44B1" w:rsidRDefault="003C7A0D" w:rsidP="00422BF0">
      <w:pPr>
        <w:spacing w:line="276" w:lineRule="auto"/>
        <w:ind w:firstLine="709"/>
        <w:jc w:val="both"/>
      </w:pPr>
      <w:r w:rsidRPr="003D44B1">
        <w:t xml:space="preserve">Снижение среднегодового показателя численности в отчетном году произошло за счет естественной убыли и миграционного оттока населения. </w:t>
      </w:r>
    </w:p>
    <w:p w14:paraId="5B03D9EC" w14:textId="77777777" w:rsidR="003C7A0D" w:rsidRPr="003D44B1" w:rsidRDefault="003C7A0D" w:rsidP="00422BF0">
      <w:pPr>
        <w:spacing w:line="276" w:lineRule="auto"/>
        <w:ind w:firstLine="709"/>
        <w:jc w:val="both"/>
        <w:rPr>
          <w:iCs/>
        </w:rPr>
      </w:pPr>
      <w:r w:rsidRPr="003D44B1">
        <w:rPr>
          <w:iCs/>
        </w:rPr>
        <w:t xml:space="preserve">На протяжении последних лет решающее воздействие на изменение числа жителей муниципального образования оказывало положительное миграционное сальдо. Но миграционное движение по итогам 2022 года характеризовалось оттоком населения, что с учетом естественной убыли привело к снижению численности постоянного населения муниципального образования на конец отчетного периода. </w:t>
      </w:r>
    </w:p>
    <w:p w14:paraId="5B03D9EE" w14:textId="5E9F7D2C" w:rsidR="00B651DC" w:rsidRPr="00A51639" w:rsidRDefault="003C7A0D" w:rsidP="00A51639">
      <w:pPr>
        <w:spacing w:line="276" w:lineRule="auto"/>
        <w:ind w:firstLine="709"/>
        <w:jc w:val="both"/>
      </w:pPr>
      <w:r w:rsidRPr="003D44B1">
        <w:rPr>
          <w:iCs/>
        </w:rPr>
        <w:t>В прогнозном периоде сокращение числ</w:t>
      </w:r>
      <w:r w:rsidR="00A51639">
        <w:rPr>
          <w:iCs/>
        </w:rPr>
        <w:t>енности населения продолжится,</w:t>
      </w:r>
      <w:r w:rsidRPr="003D44B1">
        <w:rPr>
          <w:iCs/>
        </w:rPr>
        <w:t xml:space="preserve"> среднегодовой показатель численности постоянного населения составит: в </w:t>
      </w:r>
      <w:r w:rsidRPr="003D44B1">
        <w:t xml:space="preserve">2023 году – 11,8 тыс. человек, в 2024 году – 11,8 тыс. человек, в </w:t>
      </w:r>
      <w:r w:rsidR="00A51639">
        <w:t xml:space="preserve">2025 году – 11,8 тыс. человек. </w:t>
      </w:r>
    </w:p>
    <w:p w14:paraId="5B03D9EF" w14:textId="77777777" w:rsidR="004146C5" w:rsidRPr="003D44B1" w:rsidRDefault="00E972EA" w:rsidP="00422BF0">
      <w:pPr>
        <w:spacing w:line="276" w:lineRule="auto"/>
        <w:jc w:val="center"/>
        <w:rPr>
          <w:b/>
        </w:rPr>
      </w:pPr>
      <w:r w:rsidRPr="003D44B1">
        <w:rPr>
          <w:b/>
        </w:rPr>
        <w:t xml:space="preserve">Раздел </w:t>
      </w:r>
      <w:r w:rsidR="00B4549C" w:rsidRPr="003D44B1">
        <w:rPr>
          <w:b/>
        </w:rPr>
        <w:t>9</w:t>
      </w:r>
      <w:r w:rsidRPr="003D44B1">
        <w:rPr>
          <w:b/>
        </w:rPr>
        <w:t xml:space="preserve"> «Энергосбережение и повышение энергетической </w:t>
      </w:r>
    </w:p>
    <w:p w14:paraId="5B03D9F0" w14:textId="77777777" w:rsidR="00654DD2" w:rsidRPr="003D44B1" w:rsidRDefault="00654DD2" w:rsidP="00422BF0">
      <w:pPr>
        <w:spacing w:line="276" w:lineRule="auto"/>
        <w:ind w:firstLine="708"/>
        <w:jc w:val="both"/>
      </w:pPr>
      <w:r w:rsidRPr="003D44B1">
        <w:t>В целях повышения энергосбережения и энергетической эффективности в 2022 году:</w:t>
      </w:r>
    </w:p>
    <w:p w14:paraId="5B03D9F1" w14:textId="33FFE21D" w:rsidR="00654DD2" w:rsidRPr="003D44B1" w:rsidRDefault="00A51639" w:rsidP="00422BF0">
      <w:pPr>
        <w:spacing w:line="276" w:lineRule="auto"/>
        <w:ind w:firstLine="708"/>
        <w:jc w:val="both"/>
      </w:pPr>
      <w:r>
        <w:t>1. Выявлено 1 238 потребителей</w:t>
      </w:r>
      <w:r w:rsidR="00654DD2" w:rsidRPr="003D44B1">
        <w:t xml:space="preserve">, </w:t>
      </w:r>
      <w:r>
        <w:t>не исполнивших</w:t>
      </w:r>
      <w:r w:rsidR="00654DD2" w:rsidRPr="003D44B1">
        <w:t xml:space="preserve"> в установленный срок обязанности по оснащению объектов, предусмотренных частями 3, 4, 5, 6 п. 12 статьи 13 Федерал</w:t>
      </w:r>
      <w:r>
        <w:t xml:space="preserve">ьного закона от 23.11.2009 </w:t>
      </w:r>
      <w:r w:rsidR="00654DD2" w:rsidRPr="003D44B1">
        <w:t>№ 261-ФЗ, приборами учета используемых энергетических ресурсов.</w:t>
      </w:r>
    </w:p>
    <w:p w14:paraId="5B03D9F2" w14:textId="1C3DEA2B" w:rsidR="00654DD2" w:rsidRPr="003D44B1" w:rsidRDefault="00A51639" w:rsidP="00422BF0">
      <w:pPr>
        <w:spacing w:line="276" w:lineRule="auto"/>
        <w:ind w:firstLine="708"/>
        <w:jc w:val="both"/>
      </w:pPr>
      <w:r>
        <w:t>2. У</w:t>
      </w:r>
      <w:r w:rsidR="00654DD2" w:rsidRPr="003D44B1">
        <w:t>становлено 15 приборов учета расхода электрической энергии на границе между потребителями и ресурсоснабжающими организациями.</w:t>
      </w:r>
    </w:p>
    <w:p w14:paraId="5B03D9F3" w14:textId="75AB87E1" w:rsidR="00654DD2" w:rsidRPr="003D44B1" w:rsidRDefault="00A51639" w:rsidP="00422BF0">
      <w:pPr>
        <w:spacing w:line="276" w:lineRule="auto"/>
        <w:ind w:firstLine="708"/>
        <w:jc w:val="both"/>
      </w:pPr>
      <w:r>
        <w:t>3. В</w:t>
      </w:r>
      <w:r w:rsidR="00654DD2" w:rsidRPr="003D44B1">
        <w:t>ыполнены работы по установке и замене в подъездах и на лестничных площадках МКД 82-х светодиодных светильников с датчиками движения.</w:t>
      </w:r>
    </w:p>
    <w:p w14:paraId="5B03D9F4" w14:textId="5D4D7B41" w:rsidR="00654DD2" w:rsidRPr="003D44B1" w:rsidRDefault="00A51639" w:rsidP="00422BF0">
      <w:pPr>
        <w:spacing w:line="276" w:lineRule="auto"/>
        <w:ind w:firstLine="708"/>
        <w:jc w:val="both"/>
      </w:pPr>
      <w:r>
        <w:t>4. Выполнены</w:t>
      </w:r>
      <w:r w:rsidR="00654DD2" w:rsidRPr="003D44B1">
        <w:t xml:space="preserve"> работы по ремонту фасада МАУ «СК Арена», что позволило снизить потребление тепловой энергии.</w:t>
      </w:r>
    </w:p>
    <w:p w14:paraId="5B03D9F5" w14:textId="0359689C" w:rsidR="004146C5" w:rsidRPr="003D44B1" w:rsidRDefault="00A51639" w:rsidP="00422BF0">
      <w:pPr>
        <w:spacing w:line="276" w:lineRule="auto"/>
        <w:ind w:firstLine="567"/>
        <w:jc w:val="both"/>
      </w:pPr>
      <w:r>
        <w:t>По состоянию на 31.12.</w:t>
      </w:r>
      <w:r w:rsidR="00654DD2" w:rsidRPr="003D44B1">
        <w:t>2022 года во всех бюджетных учреждениях установлены приборы учета воды, тепла, электричества.</w:t>
      </w:r>
    </w:p>
    <w:p w14:paraId="5B03D9F6" w14:textId="77777777" w:rsidR="00654DD2" w:rsidRPr="003D44B1" w:rsidRDefault="00791EFA" w:rsidP="00422BF0">
      <w:pPr>
        <w:spacing w:line="276" w:lineRule="auto"/>
        <w:ind w:firstLine="567"/>
        <w:jc w:val="both"/>
        <w:rPr>
          <w:b/>
          <w:i/>
        </w:rPr>
      </w:pPr>
      <w:r w:rsidRPr="003D44B1">
        <w:rPr>
          <w:b/>
          <w:i/>
        </w:rPr>
        <w:t>Показатель 39 «Удельная величина потребления энергетических рес</w:t>
      </w:r>
      <w:r w:rsidR="004D5A2D" w:rsidRPr="003D44B1">
        <w:rPr>
          <w:b/>
          <w:i/>
        </w:rPr>
        <w:t>урсов в многоквартирных домах».</w:t>
      </w:r>
    </w:p>
    <w:p w14:paraId="5B03D9F7" w14:textId="77777777" w:rsidR="00791EFA" w:rsidRPr="003D44B1" w:rsidRDefault="00791EFA" w:rsidP="00422BF0">
      <w:pPr>
        <w:spacing w:line="276" w:lineRule="auto"/>
        <w:ind w:firstLine="567"/>
        <w:jc w:val="both"/>
        <w:rPr>
          <w:b/>
          <w:i/>
        </w:rPr>
      </w:pPr>
      <w:r w:rsidRPr="003D44B1">
        <w:rPr>
          <w:b/>
          <w:i/>
        </w:rPr>
        <w:lastRenderedPageBreak/>
        <w:t>Показатель 39.1. «Удельная величина потребления электрической эн</w:t>
      </w:r>
      <w:r w:rsidR="004D5A2D" w:rsidRPr="003D44B1">
        <w:rPr>
          <w:b/>
          <w:i/>
        </w:rPr>
        <w:t>ергии в многоквартирных домах».</w:t>
      </w:r>
    </w:p>
    <w:p w14:paraId="5B03D9F8" w14:textId="0E0F04BF" w:rsidR="00654DD2" w:rsidRPr="003D44B1" w:rsidRDefault="00654DD2" w:rsidP="00422BF0">
      <w:pPr>
        <w:spacing w:line="276" w:lineRule="auto"/>
        <w:ind w:firstLine="567"/>
        <w:jc w:val="both"/>
      </w:pPr>
      <w:r w:rsidRPr="003D44B1">
        <w:t>В 2020 году п</w:t>
      </w:r>
      <w:r w:rsidR="00A51639">
        <w:t>оказатель составил 741,58 кВт*ч</w:t>
      </w:r>
      <w:r w:rsidRPr="003D44B1">
        <w:t>,</w:t>
      </w:r>
      <w:r w:rsidR="006A51F9" w:rsidRPr="003D44B1">
        <w:t xml:space="preserve"> в</w:t>
      </w:r>
      <w:r w:rsidRPr="003D44B1">
        <w:t xml:space="preserve"> 2021 году составил 737,23 кВт*ч на одного проживающего, в 2022 году - 720,33 кВт*ч, что на 16,9 кВт*ч меньше чем в 2021 году. </w:t>
      </w:r>
    </w:p>
    <w:p w14:paraId="5B03D9F9" w14:textId="1808D013" w:rsidR="00654DD2" w:rsidRPr="003D44B1" w:rsidRDefault="00654DD2" w:rsidP="00422BF0">
      <w:pPr>
        <w:spacing w:line="276" w:lineRule="auto"/>
        <w:ind w:firstLine="567"/>
        <w:jc w:val="both"/>
      </w:pPr>
      <w:r w:rsidRPr="003D44B1">
        <w:t>Показатель за 2022 год рассчитан</w:t>
      </w:r>
      <w:r w:rsidR="00C92AB7" w:rsidRPr="003D44B1">
        <w:t xml:space="preserve"> исходя из объема потребления электрической энергии</w:t>
      </w:r>
      <w:r w:rsidRPr="003D44B1">
        <w:t xml:space="preserve"> – 6 726 406 кВт*ч и </w:t>
      </w:r>
      <w:r w:rsidR="00A51639">
        <w:t xml:space="preserve">численности населения 9 </w:t>
      </w:r>
      <w:r w:rsidR="00C92AB7" w:rsidRPr="003D44B1">
        <w:t>338 человек.</w:t>
      </w:r>
      <w:r w:rsidRPr="003D44B1">
        <w:t xml:space="preserve"> Факторами, повлиявшими на снижение показателя, является увеличение приобретения населением эн</w:t>
      </w:r>
      <w:r w:rsidR="00A51639">
        <w:t>ергосберегающих электроприборов. В</w:t>
      </w:r>
      <w:r w:rsidRPr="003D44B1">
        <w:t xml:space="preserve"> 2022</w:t>
      </w:r>
      <w:r w:rsidR="006A51F9" w:rsidRPr="003D44B1">
        <w:t xml:space="preserve"> году</w:t>
      </w:r>
      <w:r w:rsidR="00A51639">
        <w:t xml:space="preserve"> </w:t>
      </w:r>
      <w:r w:rsidRPr="003D44B1">
        <w:t>продолжены работы по установке в подъездах и на лестничных площадках МКД освещения с датчиками движения.</w:t>
      </w:r>
    </w:p>
    <w:p w14:paraId="5B03D9FA" w14:textId="7EC89950" w:rsidR="00654DD2" w:rsidRPr="003D44B1" w:rsidRDefault="00654DD2" w:rsidP="00422BF0">
      <w:pPr>
        <w:spacing w:line="276" w:lineRule="auto"/>
        <w:ind w:firstLine="567"/>
        <w:jc w:val="both"/>
      </w:pPr>
      <w:r w:rsidRPr="003D44B1">
        <w:t>В связи с тем, что в прогнозном периоде не планируется проведение мероприятий, направленных на энергосбережение в части электроснабжения</w:t>
      </w:r>
      <w:r w:rsidR="006A51F9" w:rsidRPr="003D44B1">
        <w:t>,</w:t>
      </w:r>
      <w:r w:rsidRPr="003D44B1">
        <w:t xml:space="preserve"> показатель в прогнозном периоде планируется на уровне 2022 года: </w:t>
      </w:r>
    </w:p>
    <w:p w14:paraId="5B03D9FB" w14:textId="74BBFB07" w:rsidR="00654DD2" w:rsidRPr="003D44B1" w:rsidRDefault="00A51639" w:rsidP="00422BF0">
      <w:pPr>
        <w:spacing w:line="276" w:lineRule="auto"/>
        <w:ind w:firstLine="567"/>
        <w:jc w:val="both"/>
      </w:pPr>
      <w:r>
        <w:t>2023 год -</w:t>
      </w:r>
      <w:r w:rsidR="00654DD2" w:rsidRPr="003D44B1">
        <w:t xml:space="preserve"> 720,33 кВт*ч;</w:t>
      </w:r>
    </w:p>
    <w:p w14:paraId="5B03D9FC" w14:textId="77777777" w:rsidR="00654DD2" w:rsidRPr="003D44B1" w:rsidRDefault="00C92AB7" w:rsidP="00422BF0">
      <w:pPr>
        <w:spacing w:line="276" w:lineRule="auto"/>
        <w:ind w:firstLine="567"/>
        <w:jc w:val="both"/>
      </w:pPr>
      <w:r w:rsidRPr="003D44B1">
        <w:t>2024</w:t>
      </w:r>
      <w:r w:rsidR="00654DD2" w:rsidRPr="003D44B1">
        <w:t xml:space="preserve"> г</w:t>
      </w:r>
      <w:r w:rsidR="007C2982" w:rsidRPr="003D44B1">
        <w:t>од</w:t>
      </w:r>
      <w:r w:rsidR="00654DD2" w:rsidRPr="003D44B1">
        <w:t xml:space="preserve"> - 720,33 кВт*ч;</w:t>
      </w:r>
    </w:p>
    <w:p w14:paraId="5B03D9FD" w14:textId="77777777" w:rsidR="00DF633F" w:rsidRPr="003D44B1" w:rsidRDefault="00654DD2" w:rsidP="00422BF0">
      <w:pPr>
        <w:spacing w:line="276" w:lineRule="auto"/>
        <w:ind w:firstLine="567"/>
        <w:jc w:val="both"/>
      </w:pPr>
      <w:r w:rsidRPr="003D44B1">
        <w:t>202</w:t>
      </w:r>
      <w:r w:rsidR="00C92AB7" w:rsidRPr="003D44B1">
        <w:t>5</w:t>
      </w:r>
      <w:r w:rsidR="007C2982" w:rsidRPr="003D44B1">
        <w:t xml:space="preserve"> год</w:t>
      </w:r>
      <w:r w:rsidRPr="003D44B1">
        <w:t xml:space="preserve"> - 720,33 кВт*ч.</w:t>
      </w:r>
    </w:p>
    <w:p w14:paraId="5B03D9FE" w14:textId="77777777" w:rsidR="00791EFA" w:rsidRPr="003D44B1" w:rsidRDefault="00791EFA" w:rsidP="00422BF0">
      <w:pPr>
        <w:spacing w:line="276" w:lineRule="auto"/>
        <w:ind w:firstLine="567"/>
        <w:jc w:val="both"/>
        <w:rPr>
          <w:b/>
          <w:i/>
        </w:rPr>
      </w:pPr>
      <w:r w:rsidRPr="003D44B1">
        <w:rPr>
          <w:b/>
          <w:i/>
        </w:rPr>
        <w:t>Показатель 39.2. «Удельная величина потребления тепловой эн</w:t>
      </w:r>
      <w:r w:rsidR="004D5A2D" w:rsidRPr="003D44B1">
        <w:rPr>
          <w:b/>
          <w:i/>
        </w:rPr>
        <w:t>ергии в многоквартирных домах».</w:t>
      </w:r>
    </w:p>
    <w:p w14:paraId="5B03D9FF" w14:textId="50062775" w:rsidR="007C2982" w:rsidRPr="003D44B1" w:rsidRDefault="007C2982" w:rsidP="00422BF0">
      <w:pPr>
        <w:spacing w:line="276" w:lineRule="auto"/>
        <w:ind w:firstLine="567"/>
        <w:jc w:val="both"/>
      </w:pPr>
      <w:r w:rsidRPr="003D44B1">
        <w:t>В 2020 году показат</w:t>
      </w:r>
      <w:r w:rsidR="00A51639">
        <w:t>ель составил 0,26 Гкал на 1 кв.</w:t>
      </w:r>
      <w:r w:rsidRPr="003D44B1">
        <w:t>м. общей площади, в</w:t>
      </w:r>
      <w:r w:rsidR="00A51639">
        <w:t xml:space="preserve"> 2021 году - 0,25 Гкал на 1 кв.</w:t>
      </w:r>
      <w:r w:rsidRPr="003D44B1">
        <w:t>м. общей площади, в</w:t>
      </w:r>
      <w:r w:rsidR="00A51639">
        <w:t xml:space="preserve"> 2022 году - 0,28 Гкал на 1 кв.</w:t>
      </w:r>
      <w:r w:rsidRPr="003D44B1">
        <w:t xml:space="preserve">м. общей площади, что на 0,03 Гкал. </w:t>
      </w:r>
      <w:r w:rsidR="00A51639" w:rsidRPr="003D44B1">
        <w:t>Б</w:t>
      </w:r>
      <w:r w:rsidRPr="003D44B1">
        <w:t>ольше</w:t>
      </w:r>
      <w:r w:rsidR="00A51639">
        <w:t xml:space="preserve">, </w:t>
      </w:r>
      <w:r w:rsidRPr="003D44B1">
        <w:t>чем в 2021 году.</w:t>
      </w:r>
    </w:p>
    <w:p w14:paraId="5B03DA00" w14:textId="3B2A1940" w:rsidR="007C2982" w:rsidRPr="003D44B1" w:rsidRDefault="007C2982" w:rsidP="00422BF0">
      <w:pPr>
        <w:spacing w:line="276" w:lineRule="auto"/>
        <w:ind w:firstLine="567"/>
        <w:jc w:val="both"/>
      </w:pPr>
      <w:r w:rsidRPr="003D44B1">
        <w:t>Показатель за 2022 год рассчитан исходя</w:t>
      </w:r>
      <w:r w:rsidR="00732BC0" w:rsidRPr="003D44B1">
        <w:t xml:space="preserve"> из потребления </w:t>
      </w:r>
      <w:r w:rsidR="00C92AB7" w:rsidRPr="003D44B1">
        <w:t>теплоснабжения 46</w:t>
      </w:r>
      <w:r w:rsidRPr="003D44B1">
        <w:t xml:space="preserve"> 555 Г</w:t>
      </w:r>
      <w:r w:rsidR="00A51639">
        <w:t>кал и площади МКД - 166 164 кв.</w:t>
      </w:r>
      <w:r w:rsidRPr="003D44B1">
        <w:t>м. Увеличение показателя произошло за счет корректировки в 2022 году площади МКД в сторону снижения (при расчете площади МКД в 2021 год</w:t>
      </w:r>
      <w:r w:rsidR="00A51639">
        <w:t xml:space="preserve">у </w:t>
      </w:r>
      <w:r w:rsidRPr="003D44B1">
        <w:t>допущена техническая ошибка).</w:t>
      </w:r>
    </w:p>
    <w:p w14:paraId="5B03DA01" w14:textId="73AF9223" w:rsidR="007C2982" w:rsidRPr="003D44B1" w:rsidRDefault="007C2982" w:rsidP="00422BF0">
      <w:pPr>
        <w:spacing w:line="276" w:lineRule="auto"/>
        <w:ind w:firstLine="567"/>
        <w:jc w:val="both"/>
      </w:pPr>
      <w:r w:rsidRPr="003D44B1">
        <w:t>В прогнозном периоде показатель планируется со сни</w:t>
      </w:r>
      <w:r w:rsidR="006A51F9" w:rsidRPr="003D44B1">
        <w:t>жением, так как в 2023-2025 годах</w:t>
      </w:r>
      <w:r w:rsidRPr="003D44B1">
        <w:t xml:space="preserve"> планируются работы по утеплению фасадов.</w:t>
      </w:r>
    </w:p>
    <w:p w14:paraId="5B03DA02" w14:textId="770FAB8F" w:rsidR="007C2982" w:rsidRPr="003D44B1" w:rsidRDefault="00A51639" w:rsidP="00422BF0">
      <w:pPr>
        <w:spacing w:line="276" w:lineRule="auto"/>
        <w:ind w:firstLine="567"/>
        <w:jc w:val="both"/>
      </w:pPr>
      <w:r>
        <w:t>2023 год – 0,27 Гкал на 1 кв.</w:t>
      </w:r>
      <w:r w:rsidR="007C2982" w:rsidRPr="003D44B1">
        <w:t>м. общей площади;</w:t>
      </w:r>
    </w:p>
    <w:p w14:paraId="5B03DA03" w14:textId="2B7D7783" w:rsidR="007C2982" w:rsidRPr="003D44B1" w:rsidRDefault="00A51639" w:rsidP="00422BF0">
      <w:pPr>
        <w:spacing w:line="276" w:lineRule="auto"/>
        <w:ind w:firstLine="567"/>
        <w:jc w:val="both"/>
      </w:pPr>
      <w:r>
        <w:t>2024 год –0,26 Гкал на 1 кв.</w:t>
      </w:r>
      <w:r w:rsidR="007C2982" w:rsidRPr="003D44B1">
        <w:t>м. общей площади;</w:t>
      </w:r>
    </w:p>
    <w:p w14:paraId="5B03DA04" w14:textId="157825D6" w:rsidR="00DF633F" w:rsidRPr="003D44B1" w:rsidRDefault="007C2982" w:rsidP="00422BF0">
      <w:pPr>
        <w:spacing w:line="276" w:lineRule="auto"/>
        <w:ind w:firstLine="567"/>
        <w:jc w:val="both"/>
      </w:pPr>
      <w:r w:rsidRPr="003D44B1">
        <w:t>2025 год –</w:t>
      </w:r>
      <w:r w:rsidRPr="003D44B1">
        <w:rPr>
          <w:b/>
        </w:rPr>
        <w:t xml:space="preserve"> </w:t>
      </w:r>
      <w:r w:rsidR="00A51639">
        <w:t>0,25 Гкал на 1 кв.</w:t>
      </w:r>
      <w:r w:rsidRPr="003D44B1">
        <w:t>м. общей площади.</w:t>
      </w:r>
    </w:p>
    <w:p w14:paraId="5B03DA05" w14:textId="77777777" w:rsidR="00453FE3" w:rsidRPr="003D44B1" w:rsidRDefault="00791EFA" w:rsidP="00422BF0">
      <w:pPr>
        <w:spacing w:line="276" w:lineRule="auto"/>
        <w:ind w:firstLine="567"/>
        <w:jc w:val="both"/>
        <w:rPr>
          <w:b/>
          <w:highlight w:val="yellow"/>
        </w:rPr>
      </w:pPr>
      <w:r w:rsidRPr="003D44B1">
        <w:rPr>
          <w:b/>
          <w:i/>
        </w:rPr>
        <w:t>Показатель 39.3. «Удельная величина потребления горячей</w:t>
      </w:r>
      <w:r w:rsidR="004D5A2D" w:rsidRPr="003D44B1">
        <w:rPr>
          <w:b/>
          <w:i/>
        </w:rPr>
        <w:t xml:space="preserve"> воды в многоквартирных домах».</w:t>
      </w:r>
      <w:r w:rsidR="00453FE3" w:rsidRPr="003D44B1">
        <w:rPr>
          <w:b/>
          <w:highlight w:val="yellow"/>
        </w:rPr>
        <w:t xml:space="preserve"> </w:t>
      </w:r>
    </w:p>
    <w:p w14:paraId="5B03DA06" w14:textId="59E38FAE" w:rsidR="007C2982" w:rsidRPr="003D44B1" w:rsidRDefault="007C2982" w:rsidP="00422BF0">
      <w:pPr>
        <w:spacing w:line="276" w:lineRule="auto"/>
        <w:ind w:firstLine="567"/>
        <w:jc w:val="both"/>
      </w:pPr>
      <w:r w:rsidRPr="003D44B1">
        <w:t>В 2020 году п</w:t>
      </w:r>
      <w:r w:rsidR="00E97959">
        <w:t>оказатель составил - 14,90 куб.</w:t>
      </w:r>
      <w:r w:rsidRPr="003D44B1">
        <w:t>м. на 1 прожива</w:t>
      </w:r>
      <w:r w:rsidR="00E97959">
        <w:t>ющего, в 2021 году - 16,16 куб.</w:t>
      </w:r>
      <w:r w:rsidRPr="003D44B1">
        <w:t>м. на 1 проживающего, в 2022 году</w:t>
      </w:r>
      <w:r w:rsidR="00E97959">
        <w:t xml:space="preserve"> - 16,16 куб.</w:t>
      </w:r>
      <w:r w:rsidRPr="003D44B1">
        <w:t>м. (на уровне 2021 года).</w:t>
      </w:r>
    </w:p>
    <w:p w14:paraId="5B03DA07" w14:textId="067C4EEE" w:rsidR="007C2982" w:rsidRPr="003D44B1" w:rsidRDefault="007C2982" w:rsidP="00422BF0">
      <w:pPr>
        <w:spacing w:line="276" w:lineRule="auto"/>
        <w:ind w:firstLine="567"/>
        <w:jc w:val="both"/>
      </w:pPr>
      <w:r w:rsidRPr="003D44B1">
        <w:t xml:space="preserve">Показатель за 2022 год рассчитан исходя из объема </w:t>
      </w:r>
      <w:r w:rsidR="00E97959">
        <w:t>потребления ГВС - 3781,987 куб.</w:t>
      </w:r>
      <w:r w:rsidRPr="003D44B1">
        <w:t xml:space="preserve">м. и численности населения 234 человека. </w:t>
      </w:r>
    </w:p>
    <w:p w14:paraId="5B03DA08" w14:textId="31864506" w:rsidR="007C2982" w:rsidRPr="003D44B1" w:rsidRDefault="007C2982" w:rsidP="00422BF0">
      <w:pPr>
        <w:spacing w:line="276" w:lineRule="auto"/>
        <w:ind w:firstLine="567"/>
        <w:jc w:val="both"/>
      </w:pPr>
      <w:r w:rsidRPr="003D44B1">
        <w:t>В связи с тем, что в 2023-2025 годах не планируется проведение мероприятий, направленных на снижение потребление ГВС</w:t>
      </w:r>
      <w:r w:rsidR="006A51F9" w:rsidRPr="003D44B1">
        <w:t>,</w:t>
      </w:r>
      <w:r w:rsidRPr="003D44B1">
        <w:t xml:space="preserve"> показатель в прогнозном периоде планируется на уровне 2022 года и составит:</w:t>
      </w:r>
    </w:p>
    <w:p w14:paraId="5B03DA09" w14:textId="6C77FBAC" w:rsidR="007C2982" w:rsidRPr="003D44B1" w:rsidRDefault="00E97959" w:rsidP="00422BF0">
      <w:pPr>
        <w:spacing w:line="276" w:lineRule="auto"/>
        <w:ind w:firstLine="567"/>
        <w:jc w:val="both"/>
      </w:pPr>
      <w:r>
        <w:lastRenderedPageBreak/>
        <w:t>2023 год – 16,16 куб.</w:t>
      </w:r>
      <w:r w:rsidR="007C2982" w:rsidRPr="003D44B1">
        <w:t>м. на 1 проживающего;</w:t>
      </w:r>
    </w:p>
    <w:p w14:paraId="5B03DA0A" w14:textId="62DAC994" w:rsidR="007C2982" w:rsidRPr="003D44B1" w:rsidRDefault="00E97959" w:rsidP="00422BF0">
      <w:pPr>
        <w:spacing w:line="276" w:lineRule="auto"/>
        <w:ind w:firstLine="567"/>
        <w:jc w:val="both"/>
      </w:pPr>
      <w:r>
        <w:t>2024 год – 16,16 куб.</w:t>
      </w:r>
      <w:r w:rsidR="007C2982" w:rsidRPr="003D44B1">
        <w:t>м. на 1 проживающего;</w:t>
      </w:r>
    </w:p>
    <w:p w14:paraId="5B03DA0B" w14:textId="0582275F" w:rsidR="00DF633F" w:rsidRPr="003D44B1" w:rsidRDefault="00E97959" w:rsidP="00422BF0">
      <w:pPr>
        <w:spacing w:line="276" w:lineRule="auto"/>
        <w:ind w:firstLine="567"/>
        <w:jc w:val="both"/>
      </w:pPr>
      <w:r>
        <w:t>2025 год - 16,16 куб.</w:t>
      </w:r>
      <w:r w:rsidR="007C2982" w:rsidRPr="003D44B1">
        <w:t>м. на 1 проживающего.</w:t>
      </w:r>
    </w:p>
    <w:p w14:paraId="5B03DA0C" w14:textId="77777777" w:rsidR="00453FE3" w:rsidRPr="003D44B1" w:rsidRDefault="00791EFA" w:rsidP="00422BF0">
      <w:pPr>
        <w:spacing w:line="276" w:lineRule="auto"/>
        <w:ind w:firstLine="567"/>
        <w:jc w:val="both"/>
        <w:rPr>
          <w:b/>
          <w:highlight w:val="yellow"/>
        </w:rPr>
      </w:pPr>
      <w:r w:rsidRPr="003D44B1">
        <w:rPr>
          <w:b/>
          <w:i/>
        </w:rPr>
        <w:t>Показатель 39.4. «Удельная величина потребления холодной воды в многоква</w:t>
      </w:r>
      <w:r w:rsidR="004D5A2D" w:rsidRPr="003D44B1">
        <w:rPr>
          <w:b/>
          <w:i/>
        </w:rPr>
        <w:t>ртирных домах».</w:t>
      </w:r>
      <w:r w:rsidR="00453FE3" w:rsidRPr="003D44B1">
        <w:rPr>
          <w:b/>
          <w:highlight w:val="yellow"/>
        </w:rPr>
        <w:t xml:space="preserve"> </w:t>
      </w:r>
    </w:p>
    <w:p w14:paraId="5B03DA0D" w14:textId="6FD46224" w:rsidR="007C2982" w:rsidRPr="003D44B1" w:rsidRDefault="007C2982" w:rsidP="00422BF0">
      <w:pPr>
        <w:spacing w:line="276" w:lineRule="auto"/>
        <w:ind w:firstLine="567"/>
        <w:jc w:val="both"/>
      </w:pPr>
      <w:r w:rsidRPr="003D44B1">
        <w:t>В 2020 году</w:t>
      </w:r>
      <w:r w:rsidR="000968A7">
        <w:t xml:space="preserve"> показатель составил 48,65 куб.</w:t>
      </w:r>
      <w:r w:rsidRPr="003D44B1">
        <w:t>м. на 1 прожива</w:t>
      </w:r>
      <w:r w:rsidR="000968A7">
        <w:t>ющего, в 2021 году - 44,95 куб.</w:t>
      </w:r>
      <w:r w:rsidRPr="003D44B1">
        <w:t>м., в 2022 году</w:t>
      </w:r>
      <w:r w:rsidR="000968A7">
        <w:t xml:space="preserve"> - 40,03 куб.м., что на 4,92 куб.</w:t>
      </w:r>
      <w:r w:rsidRPr="003D44B1">
        <w:t>м. меньше</w:t>
      </w:r>
      <w:r w:rsidR="000968A7">
        <w:t>,</w:t>
      </w:r>
      <w:r w:rsidRPr="003D44B1">
        <w:t xml:space="preserve"> чем в 2021 году.</w:t>
      </w:r>
    </w:p>
    <w:p w14:paraId="5B03DA0E" w14:textId="27EE8440" w:rsidR="007C2982" w:rsidRPr="003D44B1" w:rsidRDefault="007C2982" w:rsidP="00422BF0">
      <w:pPr>
        <w:spacing w:line="276" w:lineRule="auto"/>
        <w:ind w:firstLine="567"/>
        <w:jc w:val="both"/>
      </w:pPr>
      <w:r w:rsidRPr="003D44B1">
        <w:t>Показатель за 2022 год рассчитан исходя из объема ХВС -</w:t>
      </w:r>
      <w:r w:rsidR="000968A7">
        <w:t xml:space="preserve"> 353 425,24 куб.</w:t>
      </w:r>
      <w:r w:rsidRPr="003D44B1">
        <w:t xml:space="preserve">м. и численности 8 828 человек. </w:t>
      </w:r>
    </w:p>
    <w:p w14:paraId="5B03DA0F" w14:textId="0A2FE960" w:rsidR="007C2982" w:rsidRPr="003D44B1" w:rsidRDefault="007C2982" w:rsidP="00422BF0">
      <w:pPr>
        <w:spacing w:line="276" w:lineRule="auto"/>
        <w:ind w:firstLine="567"/>
        <w:jc w:val="both"/>
      </w:pPr>
      <w:r w:rsidRPr="003D44B1">
        <w:t>В св</w:t>
      </w:r>
      <w:r w:rsidR="000968A7">
        <w:t xml:space="preserve">язи с тем, что в 2022 году </w:t>
      </w:r>
      <w:r w:rsidRPr="003D44B1">
        <w:t xml:space="preserve">продолжены работы по установке индивидуальных приборов учета водоснабжения произошло снижение показателя. </w:t>
      </w:r>
    </w:p>
    <w:p w14:paraId="5B03DA10" w14:textId="37CEB1EB" w:rsidR="007C2982" w:rsidRPr="003D44B1" w:rsidRDefault="007C2982" w:rsidP="00422BF0">
      <w:pPr>
        <w:spacing w:line="276" w:lineRule="auto"/>
        <w:ind w:firstLine="567"/>
        <w:jc w:val="both"/>
      </w:pPr>
      <w:r w:rsidRPr="003D44B1">
        <w:t>Показатель на 2023-2025 годы планируется со</w:t>
      </w:r>
      <w:r w:rsidR="000968A7">
        <w:t xml:space="preserve"> снижением, продолжатся</w:t>
      </w:r>
      <w:r w:rsidRPr="003D44B1">
        <w:t xml:space="preserve"> работы по установке индивидуальных приборов учета водоснабжения.</w:t>
      </w:r>
    </w:p>
    <w:p w14:paraId="5B03DA11" w14:textId="77777777" w:rsidR="007C2982" w:rsidRPr="003D44B1" w:rsidRDefault="007C2982" w:rsidP="00422BF0">
      <w:pPr>
        <w:spacing w:line="276" w:lineRule="auto"/>
        <w:ind w:firstLine="567"/>
        <w:jc w:val="both"/>
      </w:pPr>
      <w:r w:rsidRPr="003D44B1">
        <w:t>Значение показателя составит:</w:t>
      </w:r>
    </w:p>
    <w:p w14:paraId="5B03DA12" w14:textId="0F8F129F" w:rsidR="007C2982" w:rsidRPr="003D44B1" w:rsidRDefault="000968A7" w:rsidP="00422BF0">
      <w:pPr>
        <w:spacing w:line="276" w:lineRule="auto"/>
        <w:ind w:firstLine="567"/>
        <w:jc w:val="both"/>
      </w:pPr>
      <w:r>
        <w:t>2023 год - 39,9 куб.</w:t>
      </w:r>
      <w:r w:rsidR="007C2982" w:rsidRPr="003D44B1">
        <w:t>м. на 1 проживающего;</w:t>
      </w:r>
    </w:p>
    <w:p w14:paraId="5B03DA13" w14:textId="513C7287" w:rsidR="007C2982" w:rsidRPr="003D44B1" w:rsidRDefault="007C2982" w:rsidP="00422BF0">
      <w:pPr>
        <w:spacing w:line="276" w:lineRule="auto"/>
        <w:ind w:firstLine="567"/>
        <w:jc w:val="both"/>
      </w:pPr>
      <w:r w:rsidRPr="003D44B1">
        <w:t>202</w:t>
      </w:r>
      <w:r w:rsidR="00592C9C" w:rsidRPr="003D44B1">
        <w:t>4</w:t>
      </w:r>
      <w:r w:rsidR="000968A7">
        <w:t xml:space="preserve"> год - 39,5 куб.</w:t>
      </w:r>
      <w:r w:rsidRPr="003D44B1">
        <w:t>м. на 1 проживающего;</w:t>
      </w:r>
    </w:p>
    <w:p w14:paraId="5B03DA14" w14:textId="03FA8B35" w:rsidR="007C2982" w:rsidRPr="003D44B1" w:rsidRDefault="007C2982" w:rsidP="00422BF0">
      <w:pPr>
        <w:spacing w:line="276" w:lineRule="auto"/>
        <w:ind w:firstLine="567"/>
        <w:jc w:val="both"/>
      </w:pPr>
      <w:r w:rsidRPr="003D44B1">
        <w:t>в 202</w:t>
      </w:r>
      <w:r w:rsidR="00592C9C" w:rsidRPr="003D44B1">
        <w:t>5</w:t>
      </w:r>
      <w:r w:rsidR="000968A7">
        <w:t xml:space="preserve"> году - 38 куб.</w:t>
      </w:r>
      <w:r w:rsidRPr="003D44B1">
        <w:t>м. на 1 проживающего.</w:t>
      </w:r>
    </w:p>
    <w:p w14:paraId="5B03DA15" w14:textId="77777777" w:rsidR="00791EFA" w:rsidRPr="003D44B1" w:rsidRDefault="00791EFA" w:rsidP="00422BF0">
      <w:pPr>
        <w:spacing w:line="276" w:lineRule="auto"/>
        <w:ind w:firstLine="567"/>
        <w:jc w:val="both"/>
        <w:rPr>
          <w:b/>
          <w:i/>
        </w:rPr>
      </w:pPr>
      <w:r w:rsidRPr="003D44B1">
        <w:rPr>
          <w:b/>
          <w:i/>
        </w:rPr>
        <w:t>Показатель 39.5. «Удельная величина потребления природного газа в многоквартирных домах».</w:t>
      </w:r>
    </w:p>
    <w:p w14:paraId="5B03DA16" w14:textId="30E4E081" w:rsidR="007C2982" w:rsidRPr="003D44B1" w:rsidRDefault="007C2982" w:rsidP="00422BF0">
      <w:pPr>
        <w:spacing w:line="276" w:lineRule="auto"/>
        <w:ind w:firstLine="567"/>
        <w:jc w:val="both"/>
      </w:pPr>
      <w:r w:rsidRPr="003D44B1">
        <w:t xml:space="preserve">В 2020 году </w:t>
      </w:r>
      <w:r w:rsidR="000968A7">
        <w:t>показатель составил 449,92 куб.</w:t>
      </w:r>
      <w:r w:rsidRPr="003D44B1">
        <w:t>м. на 1 проживаю</w:t>
      </w:r>
      <w:r w:rsidR="000968A7">
        <w:t>щего, в 2021 году - 462,28 куб.</w:t>
      </w:r>
      <w:r w:rsidRPr="003D44B1">
        <w:t>м., в 2022 году</w:t>
      </w:r>
      <w:r w:rsidR="000968A7">
        <w:t xml:space="preserve"> </w:t>
      </w:r>
      <w:r w:rsidRPr="003D44B1">
        <w:t>- 444,51 куб</w:t>
      </w:r>
      <w:r w:rsidR="000968A7">
        <w:t>.м., что на 17,77 куб.</w:t>
      </w:r>
      <w:r w:rsidRPr="003D44B1">
        <w:t>м. меньше</w:t>
      </w:r>
      <w:r w:rsidR="000968A7">
        <w:t>,</w:t>
      </w:r>
      <w:r w:rsidRPr="003D44B1">
        <w:t xml:space="preserve"> чем в 2021 году.</w:t>
      </w:r>
    </w:p>
    <w:p w14:paraId="5B03DA17" w14:textId="36596840" w:rsidR="007C2982" w:rsidRPr="003D44B1" w:rsidRDefault="007C2982" w:rsidP="00422BF0">
      <w:pPr>
        <w:spacing w:line="276" w:lineRule="auto"/>
        <w:ind w:firstLine="567"/>
        <w:jc w:val="both"/>
      </w:pPr>
      <w:r w:rsidRPr="003D44B1">
        <w:t>Показатель за 2022 год рассчитан исходя из объема потребления при</w:t>
      </w:r>
      <w:r w:rsidR="000968A7">
        <w:t>родного газа - 3 950 330,0 куб.</w:t>
      </w:r>
      <w:r w:rsidRPr="003D44B1">
        <w:t>м. и численности населения - 8 887 человек.</w:t>
      </w:r>
    </w:p>
    <w:p w14:paraId="5B03DA18" w14:textId="613F4A1A" w:rsidR="007C2982" w:rsidRPr="003D44B1" w:rsidRDefault="007C2982" w:rsidP="00422BF0">
      <w:pPr>
        <w:spacing w:line="276" w:lineRule="auto"/>
        <w:ind w:firstLine="567"/>
        <w:jc w:val="both"/>
      </w:pPr>
      <w:r w:rsidRPr="003D44B1">
        <w:t xml:space="preserve">В прогнозном периоде показатель </w:t>
      </w:r>
      <w:r w:rsidR="000968A7">
        <w:t xml:space="preserve">планируется со снижением, </w:t>
      </w:r>
      <w:r w:rsidRPr="003D44B1">
        <w:t>в 2023-2025 годах продолжатся работы</w:t>
      </w:r>
      <w:r w:rsidR="006A51F9" w:rsidRPr="003D44B1">
        <w:t xml:space="preserve"> с</w:t>
      </w:r>
      <w:r w:rsidRPr="003D44B1">
        <w:t xml:space="preserve"> потребителями по установке индивидуальных приборов учета газа. </w:t>
      </w:r>
    </w:p>
    <w:p w14:paraId="5B03DA19" w14:textId="77777777" w:rsidR="007C2982" w:rsidRPr="003D44B1" w:rsidRDefault="007C2982" w:rsidP="00422BF0">
      <w:pPr>
        <w:spacing w:line="276" w:lineRule="auto"/>
        <w:ind w:firstLine="567"/>
        <w:jc w:val="both"/>
      </w:pPr>
      <w:r w:rsidRPr="003D44B1">
        <w:t>Значение показателя составит:</w:t>
      </w:r>
    </w:p>
    <w:p w14:paraId="5B03DA1A" w14:textId="51B8397C" w:rsidR="007C2982" w:rsidRPr="003D44B1" w:rsidRDefault="000968A7" w:rsidP="00422BF0">
      <w:pPr>
        <w:spacing w:line="276" w:lineRule="auto"/>
        <w:ind w:firstLine="567"/>
        <w:jc w:val="both"/>
      </w:pPr>
      <w:r>
        <w:t>2023 год – 444,3 куб.</w:t>
      </w:r>
      <w:r w:rsidR="007C2982" w:rsidRPr="003D44B1">
        <w:t>м. на 1 проживающего;</w:t>
      </w:r>
    </w:p>
    <w:p w14:paraId="5B03DA1B" w14:textId="434FDB5E" w:rsidR="007C2982" w:rsidRPr="003D44B1" w:rsidRDefault="007C2982" w:rsidP="00422BF0">
      <w:pPr>
        <w:spacing w:line="276" w:lineRule="auto"/>
        <w:ind w:firstLine="567"/>
        <w:jc w:val="both"/>
      </w:pPr>
      <w:r w:rsidRPr="003D44B1">
        <w:t>202</w:t>
      </w:r>
      <w:r w:rsidR="00592C9C" w:rsidRPr="003D44B1">
        <w:t>4</w:t>
      </w:r>
      <w:r w:rsidR="000968A7">
        <w:t xml:space="preserve"> год – 444,2 куб.</w:t>
      </w:r>
      <w:r w:rsidRPr="003D44B1">
        <w:t>м. на 1 проживающего;</w:t>
      </w:r>
    </w:p>
    <w:p w14:paraId="5B03DA1C" w14:textId="7C9C6D51" w:rsidR="00DF633F" w:rsidRPr="003D44B1" w:rsidRDefault="007C2982" w:rsidP="00422BF0">
      <w:pPr>
        <w:spacing w:line="276" w:lineRule="auto"/>
        <w:ind w:firstLine="567"/>
        <w:jc w:val="both"/>
      </w:pPr>
      <w:r w:rsidRPr="003D44B1">
        <w:t>202</w:t>
      </w:r>
      <w:r w:rsidR="00592C9C" w:rsidRPr="003D44B1">
        <w:t>5</w:t>
      </w:r>
      <w:r w:rsidR="000968A7">
        <w:t xml:space="preserve"> год – 444,1</w:t>
      </w:r>
      <w:r w:rsidRPr="003D44B1">
        <w:t xml:space="preserve"> куб.м. на 1 проживающего.</w:t>
      </w:r>
    </w:p>
    <w:p w14:paraId="5B03DA1D" w14:textId="77777777" w:rsidR="00791EFA" w:rsidRPr="003D44B1" w:rsidRDefault="00791EFA" w:rsidP="00422BF0">
      <w:pPr>
        <w:spacing w:line="276" w:lineRule="auto"/>
        <w:ind w:firstLine="567"/>
        <w:jc w:val="both"/>
        <w:rPr>
          <w:b/>
          <w:i/>
        </w:rPr>
      </w:pPr>
      <w:r w:rsidRPr="003D44B1">
        <w:rPr>
          <w:b/>
          <w:i/>
        </w:rPr>
        <w:t>Показатель 40 «Удельная величина потребления энергетических ресурсов муниципал</w:t>
      </w:r>
      <w:r w:rsidR="004D5A2D" w:rsidRPr="003D44B1">
        <w:rPr>
          <w:b/>
          <w:i/>
        </w:rPr>
        <w:t>ьными бюджетными учреждениями».</w:t>
      </w:r>
    </w:p>
    <w:p w14:paraId="5B03DA1E" w14:textId="77777777" w:rsidR="00453FE3" w:rsidRPr="003D44B1" w:rsidRDefault="00791EFA" w:rsidP="00422BF0">
      <w:pPr>
        <w:spacing w:line="276" w:lineRule="auto"/>
        <w:ind w:firstLine="567"/>
        <w:jc w:val="both"/>
        <w:rPr>
          <w:b/>
          <w:i/>
        </w:rPr>
      </w:pPr>
      <w:r w:rsidRPr="003D44B1">
        <w:rPr>
          <w:b/>
          <w:i/>
        </w:rPr>
        <w:t>Показатель 40.1. «Удельная величина потребления электрической энергии муниципал</w:t>
      </w:r>
      <w:r w:rsidR="004D5A2D" w:rsidRPr="003D44B1">
        <w:rPr>
          <w:b/>
          <w:i/>
        </w:rPr>
        <w:t>ьными бюджетными учреждениями</w:t>
      </w:r>
      <w:r w:rsidR="008F2F6A" w:rsidRPr="003D44B1">
        <w:rPr>
          <w:b/>
          <w:i/>
        </w:rPr>
        <w:t>»</w:t>
      </w:r>
    </w:p>
    <w:p w14:paraId="5B03DA1F" w14:textId="1C597D47" w:rsidR="007C2982" w:rsidRPr="003D44B1" w:rsidRDefault="007C2982" w:rsidP="00422BF0">
      <w:pPr>
        <w:spacing w:line="276" w:lineRule="auto"/>
        <w:ind w:firstLine="567"/>
        <w:jc w:val="both"/>
      </w:pPr>
      <w:r w:rsidRPr="003D44B1">
        <w:t xml:space="preserve">В 2020 году показатель составил 182,41 кВт*ч на 1 человека, в 2021 году </w:t>
      </w:r>
      <w:r w:rsidR="000968A7">
        <w:t xml:space="preserve">- </w:t>
      </w:r>
      <w:r w:rsidRPr="003D44B1">
        <w:t>190,59 кВт*ч, в 2022 году - 185,95 кВт*ч, что на 4,64 кВт*ч меньше</w:t>
      </w:r>
      <w:r w:rsidR="000968A7">
        <w:t>,</w:t>
      </w:r>
      <w:r w:rsidRPr="003D44B1">
        <w:t xml:space="preserve"> чем в 2021 году.</w:t>
      </w:r>
    </w:p>
    <w:p w14:paraId="5B03DA20" w14:textId="77777777" w:rsidR="007C2982" w:rsidRPr="003D44B1" w:rsidRDefault="007C2982" w:rsidP="00422BF0">
      <w:pPr>
        <w:spacing w:line="276" w:lineRule="auto"/>
        <w:ind w:firstLine="567"/>
        <w:jc w:val="both"/>
      </w:pPr>
      <w:r w:rsidRPr="003D44B1">
        <w:lastRenderedPageBreak/>
        <w:t>Показатель за 2022 год рассчитан</w:t>
      </w:r>
      <w:r w:rsidR="00C92AB7" w:rsidRPr="003D44B1">
        <w:t xml:space="preserve"> исходя их объема потребления электроэнергии</w:t>
      </w:r>
      <w:r w:rsidRPr="003D44B1">
        <w:t xml:space="preserve"> – 22 212 754 кВт</w:t>
      </w:r>
      <w:r w:rsidR="00C92AB7" w:rsidRPr="003D44B1">
        <w:t>*</w:t>
      </w:r>
      <w:r w:rsidRPr="003D44B1">
        <w:t xml:space="preserve">ч и численности населения муниципального образования - 11 900 человек. </w:t>
      </w:r>
    </w:p>
    <w:p w14:paraId="5B03DA21" w14:textId="495D23BB" w:rsidR="007C2982" w:rsidRPr="003D44B1" w:rsidRDefault="007C2982" w:rsidP="00422BF0">
      <w:pPr>
        <w:spacing w:line="276" w:lineRule="auto"/>
        <w:ind w:firstLine="567"/>
        <w:jc w:val="both"/>
      </w:pPr>
      <w:r w:rsidRPr="003D44B1">
        <w:t>Снижение фактического показателя за 2022 год связано с проведением энергосберегающих мероприятий (замена приборов учета в МБОУ</w:t>
      </w:r>
      <w:r w:rsidR="000968A7">
        <w:t xml:space="preserve"> «Гимназия пгт. Ноглики») и</w:t>
      </w:r>
      <w:r w:rsidRPr="003D44B1">
        <w:t xml:space="preserve"> за счет контроля за потреблением электроэнергии.</w:t>
      </w:r>
    </w:p>
    <w:p w14:paraId="5B03DA22" w14:textId="422A9F2C" w:rsidR="007C2982" w:rsidRPr="003D44B1" w:rsidRDefault="007C2982" w:rsidP="00422BF0">
      <w:pPr>
        <w:spacing w:line="276" w:lineRule="auto"/>
        <w:ind w:firstLine="567"/>
        <w:jc w:val="both"/>
      </w:pPr>
      <w:r w:rsidRPr="003D44B1">
        <w:t xml:space="preserve">Увеличение показателя в 2023 году планируется с учетом планируемого ввода нового здания </w:t>
      </w:r>
      <w:r w:rsidR="000968A7">
        <w:t xml:space="preserve">МБОУ </w:t>
      </w:r>
      <w:r w:rsidRPr="003D44B1">
        <w:t>СОШ № 2, в 2024 году за счет планируемого ввода нового здания центра дополнительного образования, в 2025 году в связи с планируемым вводом крытого корта.</w:t>
      </w:r>
    </w:p>
    <w:p w14:paraId="5B03DA23" w14:textId="77777777" w:rsidR="007C2982" w:rsidRPr="003D44B1" w:rsidRDefault="007C2982" w:rsidP="00422BF0">
      <w:pPr>
        <w:spacing w:line="276" w:lineRule="auto"/>
        <w:ind w:firstLine="567"/>
        <w:jc w:val="both"/>
      </w:pPr>
      <w:r w:rsidRPr="003D44B1">
        <w:t>Значение показателя составит:</w:t>
      </w:r>
    </w:p>
    <w:p w14:paraId="5B03DA24" w14:textId="77777777" w:rsidR="007C2982" w:rsidRPr="003D44B1" w:rsidRDefault="007C2982" w:rsidP="00422BF0">
      <w:pPr>
        <w:spacing w:line="276" w:lineRule="auto"/>
        <w:ind w:firstLine="567"/>
        <w:jc w:val="both"/>
      </w:pPr>
      <w:r w:rsidRPr="003D44B1">
        <w:t>2023 год – 189,36 кВт*ч;</w:t>
      </w:r>
    </w:p>
    <w:p w14:paraId="5B03DA25" w14:textId="77777777" w:rsidR="007C2982" w:rsidRPr="003D44B1" w:rsidRDefault="007C2982" w:rsidP="00422BF0">
      <w:pPr>
        <w:spacing w:line="276" w:lineRule="auto"/>
        <w:ind w:firstLine="567"/>
        <w:jc w:val="both"/>
      </w:pPr>
      <w:r w:rsidRPr="003D44B1">
        <w:t>2024 год – 192,77 кВт*ч;</w:t>
      </w:r>
    </w:p>
    <w:p w14:paraId="5B03DA26" w14:textId="77777777" w:rsidR="00DF633F" w:rsidRPr="003D44B1" w:rsidRDefault="007C2982" w:rsidP="00422BF0">
      <w:pPr>
        <w:spacing w:line="276" w:lineRule="auto"/>
        <w:ind w:firstLine="567"/>
        <w:jc w:val="both"/>
      </w:pPr>
      <w:r w:rsidRPr="003D44B1">
        <w:t>2025 год – 196,77 кВт*ч.</w:t>
      </w:r>
    </w:p>
    <w:p w14:paraId="5B03DA27" w14:textId="77777777" w:rsidR="00791EFA" w:rsidRPr="003D44B1" w:rsidRDefault="00791EFA" w:rsidP="00422BF0">
      <w:pPr>
        <w:spacing w:line="276" w:lineRule="auto"/>
        <w:ind w:firstLine="567"/>
        <w:jc w:val="both"/>
        <w:rPr>
          <w:b/>
          <w:i/>
        </w:rPr>
      </w:pPr>
      <w:r w:rsidRPr="003D44B1">
        <w:rPr>
          <w:b/>
          <w:i/>
        </w:rPr>
        <w:t>Показатель 40.2. «Удельная величина потребления тепловой энергии муниципал</w:t>
      </w:r>
      <w:r w:rsidR="004D5A2D" w:rsidRPr="003D44B1">
        <w:rPr>
          <w:b/>
          <w:i/>
        </w:rPr>
        <w:t>ьными бюджетными учреждениями».</w:t>
      </w:r>
    </w:p>
    <w:p w14:paraId="5B03DA28" w14:textId="4C97EA75" w:rsidR="007C2982" w:rsidRPr="003D44B1" w:rsidRDefault="007C2982" w:rsidP="00422BF0">
      <w:pPr>
        <w:spacing w:line="276" w:lineRule="auto"/>
        <w:ind w:firstLine="567"/>
        <w:jc w:val="both"/>
        <w:rPr>
          <w:b/>
        </w:rPr>
      </w:pPr>
      <w:r w:rsidRPr="003D44B1">
        <w:t>В 2020 году показат</w:t>
      </w:r>
      <w:r w:rsidR="000968A7">
        <w:t>ель составил 0,20 Гкал на 1 кв.</w:t>
      </w:r>
      <w:r w:rsidRPr="003D44B1">
        <w:t>м. общей площади, в</w:t>
      </w:r>
      <w:r w:rsidR="000968A7">
        <w:t xml:space="preserve"> 2021 году – 0,16 Гкал на 1 кв.</w:t>
      </w:r>
      <w:r w:rsidRPr="003D44B1">
        <w:t>м. общей площади, в</w:t>
      </w:r>
      <w:r w:rsidR="000968A7">
        <w:t xml:space="preserve"> 2022 году - 0,29 Гкал на 1 кв.</w:t>
      </w:r>
      <w:r w:rsidRPr="003D44B1">
        <w:t xml:space="preserve">м. </w:t>
      </w:r>
      <w:r w:rsidR="000968A7">
        <w:t>общей площади, что на 0,13 Гкал</w:t>
      </w:r>
      <w:r w:rsidRPr="003D44B1">
        <w:t xml:space="preserve"> больше</w:t>
      </w:r>
      <w:r w:rsidR="000968A7">
        <w:t>, чем в 2021 году.</w:t>
      </w:r>
    </w:p>
    <w:p w14:paraId="5B03DA29" w14:textId="1F0AD444" w:rsidR="007C2982" w:rsidRPr="003D44B1" w:rsidRDefault="007C2982" w:rsidP="00422BF0">
      <w:pPr>
        <w:spacing w:line="276" w:lineRule="auto"/>
        <w:ind w:firstLine="567"/>
        <w:jc w:val="both"/>
      </w:pPr>
      <w:r w:rsidRPr="003D44B1">
        <w:t>Показатель за 2022 год рассчитан исходя из объема потребле</w:t>
      </w:r>
      <w:r w:rsidR="001F09CC" w:rsidRPr="003D44B1">
        <w:t xml:space="preserve">ния тепловой энергии 11 702,31 </w:t>
      </w:r>
      <w:r w:rsidRPr="003D44B1">
        <w:t>Гкал и площади бюдж</w:t>
      </w:r>
      <w:r w:rsidR="000968A7">
        <w:t>етных учреждений - 40 655,8 кв.</w:t>
      </w:r>
      <w:r w:rsidRPr="003D44B1">
        <w:t>м.</w:t>
      </w:r>
    </w:p>
    <w:p w14:paraId="5B03DA2A" w14:textId="6989C40C" w:rsidR="007C2982" w:rsidRPr="003D44B1" w:rsidRDefault="007C2982" w:rsidP="00422BF0">
      <w:pPr>
        <w:spacing w:line="276" w:lineRule="auto"/>
        <w:ind w:firstLine="567"/>
        <w:jc w:val="both"/>
      </w:pPr>
      <w:r w:rsidRPr="003D44B1">
        <w:t>Увеличение показателя в 2022 году произошло за счет корректировки площади бюджетных учреждений в сторону снижения (при расчете площади бюджет</w:t>
      </w:r>
      <w:r w:rsidR="000968A7">
        <w:t xml:space="preserve">ных учреждений в 2021 году </w:t>
      </w:r>
      <w:r w:rsidRPr="003D44B1">
        <w:t xml:space="preserve">допущена техническая ошибка). </w:t>
      </w:r>
    </w:p>
    <w:p w14:paraId="5B03DA2B" w14:textId="77777777" w:rsidR="007C2982" w:rsidRPr="003D44B1" w:rsidRDefault="007C2982" w:rsidP="00422BF0">
      <w:pPr>
        <w:spacing w:line="276" w:lineRule="auto"/>
        <w:ind w:firstLine="567"/>
        <w:jc w:val="both"/>
      </w:pPr>
      <w:r w:rsidRPr="003D44B1">
        <w:t>Увеличение показателя в 2023 году планируется с учетом планируемого ввода нового здания СОШ № 2, в 2024 году за счет планируемого ввода нового здания центра дополнительного образования, в 2025 году в связи с планируемым вводом крытого корта.</w:t>
      </w:r>
    </w:p>
    <w:p w14:paraId="5B03DA2C" w14:textId="77777777" w:rsidR="007C2982" w:rsidRPr="003D44B1" w:rsidRDefault="007C2982" w:rsidP="00422BF0">
      <w:pPr>
        <w:spacing w:line="276" w:lineRule="auto"/>
        <w:ind w:firstLine="567"/>
        <w:jc w:val="both"/>
      </w:pPr>
      <w:r w:rsidRPr="003D44B1">
        <w:t>Значение показателя составит:</w:t>
      </w:r>
    </w:p>
    <w:p w14:paraId="5B03DA2D" w14:textId="105B451B" w:rsidR="007C2982" w:rsidRPr="003D44B1" w:rsidRDefault="007C2982" w:rsidP="00422BF0">
      <w:pPr>
        <w:spacing w:line="276" w:lineRule="auto"/>
        <w:ind w:firstLine="567"/>
        <w:jc w:val="both"/>
      </w:pPr>
      <w:r w:rsidRPr="003D44B1">
        <w:t xml:space="preserve"> 2023 год –</w:t>
      </w:r>
      <w:r w:rsidR="000968A7">
        <w:t xml:space="preserve"> 0,30 Гкал на 1 кв.</w:t>
      </w:r>
      <w:r w:rsidRPr="003D44B1">
        <w:t>м. общей площади;</w:t>
      </w:r>
    </w:p>
    <w:p w14:paraId="5B03DA2E" w14:textId="202A1D51" w:rsidR="007C2982" w:rsidRPr="003D44B1" w:rsidRDefault="007C2982" w:rsidP="00422BF0">
      <w:pPr>
        <w:spacing w:line="276" w:lineRule="auto"/>
        <w:ind w:firstLine="567"/>
        <w:jc w:val="both"/>
      </w:pPr>
      <w:r w:rsidRPr="003D44B1">
        <w:t xml:space="preserve"> 202</w:t>
      </w:r>
      <w:r w:rsidR="00592C9C" w:rsidRPr="003D44B1">
        <w:t>4</w:t>
      </w:r>
      <w:r w:rsidR="000968A7">
        <w:t xml:space="preserve"> год – 0,31 Гкал на 1 кв.</w:t>
      </w:r>
      <w:r w:rsidRPr="003D44B1">
        <w:t>м. общей площади;</w:t>
      </w:r>
    </w:p>
    <w:p w14:paraId="5B03DA2F" w14:textId="21AD27B9" w:rsidR="00DF633F" w:rsidRPr="003D44B1" w:rsidRDefault="007C2982" w:rsidP="00422BF0">
      <w:pPr>
        <w:spacing w:line="276" w:lineRule="auto"/>
        <w:ind w:firstLine="567"/>
        <w:jc w:val="both"/>
      </w:pPr>
      <w:r w:rsidRPr="003D44B1">
        <w:t xml:space="preserve"> 202</w:t>
      </w:r>
      <w:r w:rsidR="00592C9C" w:rsidRPr="003D44B1">
        <w:t>5</w:t>
      </w:r>
      <w:r w:rsidRPr="003D44B1">
        <w:t xml:space="preserve"> год –</w:t>
      </w:r>
      <w:r w:rsidR="000968A7">
        <w:t xml:space="preserve"> </w:t>
      </w:r>
      <w:r w:rsidRPr="003D44B1">
        <w:t xml:space="preserve">0,32 </w:t>
      </w:r>
      <w:r w:rsidR="000968A7">
        <w:t>Гкал на 1 кв.</w:t>
      </w:r>
      <w:r w:rsidR="001F09CC" w:rsidRPr="003D44B1">
        <w:t>м. общей площади.</w:t>
      </w:r>
    </w:p>
    <w:p w14:paraId="5B03DA30" w14:textId="77777777" w:rsidR="00453FE3" w:rsidRPr="003D44B1" w:rsidRDefault="00791EFA" w:rsidP="00422BF0">
      <w:pPr>
        <w:spacing w:line="276" w:lineRule="auto"/>
        <w:ind w:firstLine="567"/>
        <w:jc w:val="both"/>
        <w:rPr>
          <w:b/>
          <w:i/>
        </w:rPr>
      </w:pPr>
      <w:r w:rsidRPr="003D44B1">
        <w:rPr>
          <w:b/>
          <w:i/>
        </w:rPr>
        <w:t>Показатель 40.3. «Удельная величина потребления горячей воды муниципал</w:t>
      </w:r>
      <w:r w:rsidR="004D5A2D" w:rsidRPr="003D44B1">
        <w:rPr>
          <w:b/>
          <w:i/>
        </w:rPr>
        <w:t>ьными бюджетными учреждениями».</w:t>
      </w:r>
    </w:p>
    <w:p w14:paraId="5B03DA31" w14:textId="7C356425" w:rsidR="007C2982" w:rsidRPr="003D44B1" w:rsidRDefault="007C2982" w:rsidP="00422BF0">
      <w:pPr>
        <w:spacing w:line="276" w:lineRule="auto"/>
        <w:ind w:firstLine="567"/>
        <w:jc w:val="both"/>
        <w:rPr>
          <w:b/>
          <w:i/>
        </w:rPr>
      </w:pPr>
      <w:r w:rsidRPr="003D44B1">
        <w:t>В 2020 год</w:t>
      </w:r>
      <w:r w:rsidR="000968A7">
        <w:t>у показатель составил 0,02 куб.</w:t>
      </w:r>
      <w:r w:rsidRPr="003D44B1">
        <w:t>м. на 1 че</w:t>
      </w:r>
      <w:r w:rsidR="000968A7">
        <w:t>ловека, в 2021 году - 0,02 куб.</w:t>
      </w:r>
      <w:r w:rsidRPr="003D44B1">
        <w:t>м. на 1 человека, в 2022 году</w:t>
      </w:r>
      <w:r w:rsidR="001F09CC" w:rsidRPr="003D44B1">
        <w:t xml:space="preserve"> </w:t>
      </w:r>
      <w:r w:rsidR="000968A7">
        <w:t xml:space="preserve">- 0,02 куб.м. </w:t>
      </w:r>
      <w:r w:rsidRPr="003D44B1">
        <w:t>на 1 человека.</w:t>
      </w:r>
    </w:p>
    <w:p w14:paraId="5B03DA32" w14:textId="3F4C02CA" w:rsidR="007C2982" w:rsidRPr="003D44B1" w:rsidRDefault="007C2982" w:rsidP="00422BF0">
      <w:pPr>
        <w:spacing w:line="276" w:lineRule="auto"/>
        <w:ind w:firstLine="567"/>
        <w:jc w:val="both"/>
      </w:pPr>
      <w:r w:rsidRPr="003D44B1">
        <w:t>Показатель за 2022 год рассчитан из объема</w:t>
      </w:r>
      <w:r w:rsidR="000968A7">
        <w:t xml:space="preserve"> потребления ГВС - 296,127 куб.</w:t>
      </w:r>
      <w:r w:rsidRPr="003D44B1">
        <w:t xml:space="preserve">м. и численности населения </w:t>
      </w:r>
      <w:r w:rsidR="00EF2FD7" w:rsidRPr="003D44B1">
        <w:t xml:space="preserve">муниципального образования </w:t>
      </w:r>
      <w:r w:rsidRPr="003D44B1">
        <w:t>11 900</w:t>
      </w:r>
      <w:r w:rsidR="00EF2FD7" w:rsidRPr="003D44B1">
        <w:t xml:space="preserve"> человек.</w:t>
      </w:r>
      <w:r w:rsidRPr="003D44B1">
        <w:t xml:space="preserve"> </w:t>
      </w:r>
    </w:p>
    <w:p w14:paraId="5B03DA33" w14:textId="79BBBBF5" w:rsidR="007C2982" w:rsidRPr="003D44B1" w:rsidRDefault="007C2982" w:rsidP="00422BF0">
      <w:pPr>
        <w:spacing w:line="276" w:lineRule="auto"/>
        <w:ind w:firstLine="567"/>
        <w:jc w:val="both"/>
      </w:pPr>
      <w:r w:rsidRPr="003D44B1">
        <w:t xml:space="preserve">В 2023-2025 годах показатель </w:t>
      </w:r>
      <w:r w:rsidR="006A51F9" w:rsidRPr="003D44B1">
        <w:t>планируется на уровне 2022 года:</w:t>
      </w:r>
    </w:p>
    <w:p w14:paraId="5B03DA34" w14:textId="27ADAA7A" w:rsidR="007C2982" w:rsidRPr="003D44B1" w:rsidRDefault="000968A7" w:rsidP="00422BF0">
      <w:pPr>
        <w:spacing w:line="276" w:lineRule="auto"/>
        <w:ind w:firstLine="567"/>
        <w:jc w:val="both"/>
      </w:pPr>
      <w:r>
        <w:t>2023 год</w:t>
      </w:r>
      <w:r w:rsidR="007C2982" w:rsidRPr="003D44B1">
        <w:t xml:space="preserve"> -</w:t>
      </w:r>
      <w:r w:rsidR="001F09CC" w:rsidRPr="003D44B1">
        <w:t xml:space="preserve"> </w:t>
      </w:r>
      <w:r>
        <w:t>0,02 куб.</w:t>
      </w:r>
      <w:r w:rsidR="007C2982" w:rsidRPr="003D44B1">
        <w:t>м. на 1 человека;</w:t>
      </w:r>
    </w:p>
    <w:p w14:paraId="5B03DA35" w14:textId="489F81A1" w:rsidR="007C2982" w:rsidRPr="003D44B1" w:rsidRDefault="000968A7" w:rsidP="00422BF0">
      <w:pPr>
        <w:spacing w:line="276" w:lineRule="auto"/>
        <w:ind w:firstLine="567"/>
        <w:jc w:val="both"/>
      </w:pPr>
      <w:r>
        <w:t>2024 год</w:t>
      </w:r>
      <w:r w:rsidR="007C2982" w:rsidRPr="003D44B1">
        <w:t xml:space="preserve"> -</w:t>
      </w:r>
      <w:r w:rsidR="001F09CC" w:rsidRPr="003D44B1">
        <w:t xml:space="preserve"> </w:t>
      </w:r>
      <w:r>
        <w:t>0,02 куб.</w:t>
      </w:r>
      <w:r w:rsidR="007C2982" w:rsidRPr="003D44B1">
        <w:t>м. на 1 человека;</w:t>
      </w:r>
    </w:p>
    <w:p w14:paraId="5B03DA36" w14:textId="0A532432" w:rsidR="00DF633F" w:rsidRPr="003D44B1" w:rsidRDefault="000968A7" w:rsidP="00422BF0">
      <w:pPr>
        <w:spacing w:line="276" w:lineRule="auto"/>
        <w:ind w:firstLine="567"/>
        <w:jc w:val="both"/>
      </w:pPr>
      <w:r>
        <w:lastRenderedPageBreak/>
        <w:t>2025 год - 0,02 куб.</w:t>
      </w:r>
      <w:r w:rsidR="007C2982" w:rsidRPr="003D44B1">
        <w:t>м. на 1 человека.</w:t>
      </w:r>
    </w:p>
    <w:p w14:paraId="5B03DA37" w14:textId="77777777" w:rsidR="00791EFA" w:rsidRPr="003D44B1" w:rsidRDefault="00791EFA" w:rsidP="00422BF0">
      <w:pPr>
        <w:spacing w:line="276" w:lineRule="auto"/>
        <w:ind w:firstLine="567"/>
        <w:jc w:val="both"/>
        <w:rPr>
          <w:b/>
          <w:i/>
        </w:rPr>
      </w:pPr>
      <w:r w:rsidRPr="003D44B1">
        <w:rPr>
          <w:b/>
          <w:i/>
        </w:rPr>
        <w:t>Показатель 40.4. «Удельная величина потребления холодной воды муниципал</w:t>
      </w:r>
      <w:r w:rsidR="004D5A2D" w:rsidRPr="003D44B1">
        <w:rPr>
          <w:b/>
          <w:i/>
        </w:rPr>
        <w:t>ьными бюджетными учреждениями».</w:t>
      </w:r>
    </w:p>
    <w:p w14:paraId="5B03DA38" w14:textId="3C465858" w:rsidR="00EF2FD7" w:rsidRPr="003D44B1" w:rsidRDefault="00EF2FD7" w:rsidP="00422BF0">
      <w:pPr>
        <w:spacing w:line="276" w:lineRule="auto"/>
        <w:ind w:firstLine="567"/>
        <w:jc w:val="both"/>
      </w:pPr>
      <w:r w:rsidRPr="003D44B1">
        <w:t>В 2020 год</w:t>
      </w:r>
      <w:r w:rsidR="000968A7">
        <w:t>у показатель составил 1,21 куб.</w:t>
      </w:r>
      <w:r w:rsidRPr="003D44B1">
        <w:t>м. на 1 че</w:t>
      </w:r>
      <w:r w:rsidR="000968A7">
        <w:t>ловека, в 2021 году - 1,40 куб.</w:t>
      </w:r>
      <w:r w:rsidRPr="003D44B1">
        <w:t>м. на 1 человека, в 2022 году</w:t>
      </w:r>
      <w:r w:rsidR="006A51F9" w:rsidRPr="003D44B1">
        <w:t xml:space="preserve"> </w:t>
      </w:r>
      <w:r w:rsidR="000968A7">
        <w:t>- 1,28 куб.м., что на 0,12 куб.</w:t>
      </w:r>
      <w:r w:rsidRPr="003D44B1">
        <w:t>м. меньше</w:t>
      </w:r>
      <w:r w:rsidR="000968A7">
        <w:t>,</w:t>
      </w:r>
      <w:r w:rsidRPr="003D44B1">
        <w:t xml:space="preserve"> чем в 2021 году.</w:t>
      </w:r>
    </w:p>
    <w:p w14:paraId="5B03DA39" w14:textId="38C30F8C" w:rsidR="00EF2FD7" w:rsidRPr="003D44B1" w:rsidRDefault="00EF2FD7" w:rsidP="00422BF0">
      <w:pPr>
        <w:spacing w:line="276" w:lineRule="auto"/>
        <w:ind w:firstLine="567"/>
        <w:jc w:val="both"/>
      </w:pPr>
      <w:r w:rsidRPr="003D44B1">
        <w:t xml:space="preserve">Показатель за 2022 год рассчитан исходя из объема </w:t>
      </w:r>
      <w:r w:rsidR="000968A7">
        <w:t>потребления ХВС - 15280,63 куб.</w:t>
      </w:r>
      <w:r w:rsidRPr="003D44B1">
        <w:t>м. и численности населения муниципального образования 11 900 человек.</w:t>
      </w:r>
    </w:p>
    <w:p w14:paraId="5B03DA3A" w14:textId="77777777" w:rsidR="00EF2FD7" w:rsidRPr="003D44B1" w:rsidRDefault="00EF2FD7" w:rsidP="00422BF0">
      <w:pPr>
        <w:spacing w:line="276" w:lineRule="auto"/>
        <w:ind w:firstLine="567"/>
        <w:jc w:val="both"/>
      </w:pPr>
      <w:r w:rsidRPr="003D44B1">
        <w:t xml:space="preserve">Снижение показателя в 2022 году связано с контролем бюджетных учреждений за расходом воды. </w:t>
      </w:r>
    </w:p>
    <w:p w14:paraId="5B03DA3B" w14:textId="089976E0" w:rsidR="00EF2FD7" w:rsidRPr="003D44B1" w:rsidRDefault="00EF2FD7" w:rsidP="00422BF0">
      <w:pPr>
        <w:spacing w:line="276" w:lineRule="auto"/>
        <w:ind w:firstLine="567"/>
        <w:jc w:val="both"/>
      </w:pPr>
      <w:r w:rsidRPr="003D44B1">
        <w:t xml:space="preserve">Увеличение показателя в 2023 году планируется с учетом планируемого ввода нового здания </w:t>
      </w:r>
      <w:r w:rsidR="000968A7">
        <w:t xml:space="preserve">МБОУ </w:t>
      </w:r>
      <w:r w:rsidRPr="003D44B1">
        <w:t>СОШ № 2, в 2024 году за счет планируемого ввода нового здания центра дополнительного образования, в 2025 году в связи с планируемым вводом крытого корта.</w:t>
      </w:r>
    </w:p>
    <w:p w14:paraId="5B03DA3C" w14:textId="77777777" w:rsidR="00EF2FD7" w:rsidRPr="003D44B1" w:rsidRDefault="00EF2FD7" w:rsidP="00422BF0">
      <w:pPr>
        <w:spacing w:line="276" w:lineRule="auto"/>
        <w:ind w:firstLine="567"/>
        <w:jc w:val="both"/>
      </w:pPr>
      <w:r w:rsidRPr="003D44B1">
        <w:t>Значение показателя составит:</w:t>
      </w:r>
    </w:p>
    <w:p w14:paraId="5B03DA3D" w14:textId="60A2C67F" w:rsidR="00EF2FD7" w:rsidRPr="003D44B1" w:rsidRDefault="000968A7" w:rsidP="00422BF0">
      <w:pPr>
        <w:spacing w:line="276" w:lineRule="auto"/>
        <w:ind w:firstLine="567"/>
        <w:jc w:val="both"/>
      </w:pPr>
      <w:r>
        <w:t>2023 год - 1,78 куб.</w:t>
      </w:r>
      <w:r w:rsidR="00EF2FD7" w:rsidRPr="003D44B1">
        <w:t>м. на 1 человека;</w:t>
      </w:r>
    </w:p>
    <w:p w14:paraId="5B03DA3E" w14:textId="1B18B95C" w:rsidR="00EF2FD7" w:rsidRPr="003D44B1" w:rsidRDefault="00A57BBC" w:rsidP="00422BF0">
      <w:pPr>
        <w:spacing w:line="276" w:lineRule="auto"/>
        <w:ind w:firstLine="567"/>
        <w:jc w:val="both"/>
      </w:pPr>
      <w:r>
        <w:t>2024 год - 2,28 куб.</w:t>
      </w:r>
      <w:r w:rsidR="00EF2FD7" w:rsidRPr="003D44B1">
        <w:t>м. на 1 человека;</w:t>
      </w:r>
    </w:p>
    <w:p w14:paraId="5B03DA3F" w14:textId="6B178335" w:rsidR="00EF2FD7" w:rsidRPr="003D44B1" w:rsidRDefault="00A57BBC" w:rsidP="00422BF0">
      <w:pPr>
        <w:spacing w:line="276" w:lineRule="auto"/>
        <w:ind w:firstLine="567"/>
        <w:jc w:val="both"/>
      </w:pPr>
      <w:r>
        <w:t>2025 год - 2,89 куб.</w:t>
      </w:r>
      <w:r w:rsidR="00EF2FD7" w:rsidRPr="003D44B1">
        <w:t>м. на 1 человека.</w:t>
      </w:r>
    </w:p>
    <w:p w14:paraId="5B03DA40" w14:textId="387C66FB" w:rsidR="00791EFA" w:rsidRPr="003D44B1" w:rsidRDefault="00791EFA" w:rsidP="00422BF0">
      <w:pPr>
        <w:spacing w:line="276" w:lineRule="auto"/>
        <w:ind w:firstLine="567"/>
        <w:jc w:val="both"/>
        <w:rPr>
          <w:b/>
          <w:i/>
        </w:rPr>
      </w:pPr>
      <w:r w:rsidRPr="003D44B1">
        <w:rPr>
          <w:b/>
          <w:i/>
        </w:rPr>
        <w:t>Показатель 40.5. «Удельная величина потребления природного газа муниципал</w:t>
      </w:r>
      <w:r w:rsidR="00A57BBC">
        <w:rPr>
          <w:b/>
          <w:i/>
        </w:rPr>
        <w:t>ьными бюджетными учреждениями»</w:t>
      </w:r>
    </w:p>
    <w:p w14:paraId="5B03DA41" w14:textId="3324FCF1" w:rsidR="00EF2FD7" w:rsidRPr="003D44B1" w:rsidRDefault="00EF2FD7" w:rsidP="00422BF0">
      <w:pPr>
        <w:spacing w:line="276" w:lineRule="auto"/>
        <w:ind w:firstLine="567"/>
        <w:jc w:val="both"/>
      </w:pPr>
      <w:r w:rsidRPr="003D44B1">
        <w:t>В 2020 го</w:t>
      </w:r>
      <w:r w:rsidR="00A57BBC">
        <w:t>ду показатель составил 9,5 куб.</w:t>
      </w:r>
      <w:r w:rsidRPr="003D44B1">
        <w:t>м. на 1 чело</w:t>
      </w:r>
      <w:r w:rsidR="00A57BBC">
        <w:t>века, в 2021 году -  9,77 куб.</w:t>
      </w:r>
      <w:r w:rsidRPr="003D44B1">
        <w:t>м. на 1 человека, в 2022 году</w:t>
      </w:r>
      <w:r w:rsidR="006A51F9" w:rsidRPr="003D44B1">
        <w:t xml:space="preserve"> </w:t>
      </w:r>
      <w:r w:rsidR="00A57BBC">
        <w:t>- 9,33 куб.м., что на 0,44 куб.</w:t>
      </w:r>
      <w:r w:rsidRPr="003D44B1">
        <w:t>м. меньше</w:t>
      </w:r>
      <w:r w:rsidR="00A57BBC">
        <w:t>,</w:t>
      </w:r>
      <w:r w:rsidRPr="003D44B1">
        <w:t xml:space="preserve"> чем в 2021 году.</w:t>
      </w:r>
    </w:p>
    <w:p w14:paraId="5B03DA42" w14:textId="1554C089" w:rsidR="00EF2FD7" w:rsidRPr="003D44B1" w:rsidRDefault="00EF2FD7" w:rsidP="00422BF0">
      <w:pPr>
        <w:spacing w:line="276" w:lineRule="auto"/>
        <w:ind w:firstLine="567"/>
        <w:jc w:val="both"/>
      </w:pPr>
      <w:r w:rsidRPr="003D44B1">
        <w:t>Показатель за 2022 год по сравне</w:t>
      </w:r>
      <w:r w:rsidR="00A57BBC">
        <w:t xml:space="preserve">нию с 2021 годом снизился и </w:t>
      </w:r>
      <w:r w:rsidRPr="003D44B1">
        <w:t xml:space="preserve">рассчитан исходя из </w:t>
      </w:r>
      <w:r w:rsidR="00A57BBC">
        <w:t>объема потребления 111 053 куб.</w:t>
      </w:r>
      <w:r w:rsidRPr="003D44B1">
        <w:t>м. и численности населения муниципального образования 11 900 человек.</w:t>
      </w:r>
    </w:p>
    <w:p w14:paraId="5B03DA43" w14:textId="5A468DE8" w:rsidR="00EF2FD7" w:rsidRPr="003D44B1" w:rsidRDefault="00EF2FD7" w:rsidP="00422BF0">
      <w:pPr>
        <w:spacing w:line="276" w:lineRule="auto"/>
        <w:ind w:firstLine="567"/>
        <w:jc w:val="both"/>
      </w:pPr>
      <w:r w:rsidRPr="003D44B1">
        <w:t>Снижение показателя в 2022 году произошло за счет окончан</w:t>
      </w:r>
      <w:r w:rsidR="00A57BBC">
        <w:t xml:space="preserve">ия работ по ремонту фасада МАУ </w:t>
      </w:r>
      <w:r w:rsidRPr="003D44B1">
        <w:t xml:space="preserve">СК </w:t>
      </w:r>
      <w:r w:rsidR="00A57BBC">
        <w:t>«</w:t>
      </w:r>
      <w:r w:rsidRPr="003D44B1">
        <w:t>Арена» (снизились потери тепла, и как следствие</w:t>
      </w:r>
      <w:r w:rsidR="00A57BBC">
        <w:t>,</w:t>
      </w:r>
      <w:r w:rsidRPr="003D44B1">
        <w:t xml:space="preserve"> снижения газа на его выработку). </w:t>
      </w:r>
    </w:p>
    <w:p w14:paraId="5B03DA44" w14:textId="77777777" w:rsidR="00EF2FD7" w:rsidRPr="003D44B1" w:rsidRDefault="00EF2FD7" w:rsidP="00422BF0">
      <w:pPr>
        <w:spacing w:line="276" w:lineRule="auto"/>
        <w:ind w:firstLine="567"/>
        <w:jc w:val="both"/>
      </w:pPr>
      <w:r w:rsidRPr="003D44B1">
        <w:t>Показатель на 2023-2025 годы планируется на уровне 2022 года:</w:t>
      </w:r>
    </w:p>
    <w:p w14:paraId="5B03DA45" w14:textId="7C3CEB88" w:rsidR="00EF2FD7" w:rsidRPr="003D44B1" w:rsidRDefault="00A57BBC" w:rsidP="00422BF0">
      <w:pPr>
        <w:spacing w:line="276" w:lineRule="auto"/>
        <w:ind w:firstLine="567"/>
        <w:jc w:val="both"/>
      </w:pPr>
      <w:r>
        <w:t>2023 год - 9,33 куб.</w:t>
      </w:r>
      <w:r w:rsidR="00EF2FD7" w:rsidRPr="003D44B1">
        <w:t>м. на 1 человека;</w:t>
      </w:r>
    </w:p>
    <w:p w14:paraId="5B03DA46" w14:textId="7C4FE8F1" w:rsidR="00EF2FD7" w:rsidRPr="003D44B1" w:rsidRDefault="00EF2FD7" w:rsidP="00422BF0">
      <w:pPr>
        <w:spacing w:line="276" w:lineRule="auto"/>
        <w:ind w:firstLine="567"/>
        <w:jc w:val="both"/>
      </w:pPr>
      <w:r w:rsidRPr="003D44B1">
        <w:t>202</w:t>
      </w:r>
      <w:r w:rsidR="00592C9C" w:rsidRPr="003D44B1">
        <w:t>4</w:t>
      </w:r>
      <w:r w:rsidR="00A57BBC">
        <w:t xml:space="preserve"> год - 9,33 куб.</w:t>
      </w:r>
      <w:r w:rsidRPr="003D44B1">
        <w:t>м. на 1 человека;</w:t>
      </w:r>
    </w:p>
    <w:p w14:paraId="5B03DA48" w14:textId="7F375EC6" w:rsidR="00EF2FD7" w:rsidRPr="00A57BBC" w:rsidRDefault="00EF2FD7" w:rsidP="00A57BBC">
      <w:pPr>
        <w:spacing w:line="276" w:lineRule="auto"/>
        <w:ind w:firstLine="567"/>
        <w:jc w:val="both"/>
      </w:pPr>
      <w:r w:rsidRPr="003D44B1">
        <w:t>202</w:t>
      </w:r>
      <w:r w:rsidR="00592C9C" w:rsidRPr="003D44B1">
        <w:t>5</w:t>
      </w:r>
      <w:r w:rsidR="00A57BBC">
        <w:t xml:space="preserve"> год - 9,33 куб.</w:t>
      </w:r>
      <w:r w:rsidRPr="003D44B1">
        <w:t>м. на 1 человека.</w:t>
      </w:r>
    </w:p>
    <w:p w14:paraId="5B03DA4A" w14:textId="7AA953CF" w:rsidR="00A8637C" w:rsidRPr="003D44B1" w:rsidRDefault="004A7652" w:rsidP="00A57BBC">
      <w:pPr>
        <w:spacing w:line="276" w:lineRule="auto"/>
        <w:ind w:firstLine="567"/>
        <w:jc w:val="center"/>
        <w:rPr>
          <w:b/>
        </w:rPr>
      </w:pPr>
      <w:r w:rsidRPr="003D44B1">
        <w:rPr>
          <w:b/>
        </w:rPr>
        <w:t>Раздел 1</w:t>
      </w:r>
      <w:r w:rsidR="00A8637C" w:rsidRPr="003D44B1">
        <w:rPr>
          <w:b/>
        </w:rPr>
        <w:t>0</w:t>
      </w:r>
      <w:r w:rsidRPr="003D44B1">
        <w:rPr>
          <w:b/>
        </w:rPr>
        <w:t xml:space="preserve"> «Проведение независимой оценки качества условий оказания услуг организациям</w:t>
      </w:r>
      <w:r w:rsidR="009671F5" w:rsidRPr="003D44B1">
        <w:rPr>
          <w:b/>
        </w:rPr>
        <w:t>и</w:t>
      </w:r>
      <w:r w:rsidRPr="003D44B1">
        <w:rPr>
          <w:b/>
        </w:rPr>
        <w:t xml:space="preserve"> в сферах культуры, охраны здоровья, образова</w:t>
      </w:r>
      <w:r w:rsidR="00A57BBC">
        <w:rPr>
          <w:b/>
        </w:rPr>
        <w:t>ния и социального обслуживания»</w:t>
      </w:r>
    </w:p>
    <w:p w14:paraId="5B03DA4B" w14:textId="77777777" w:rsidR="00C04EAF" w:rsidRPr="003D44B1" w:rsidRDefault="00136747" w:rsidP="00422BF0">
      <w:pPr>
        <w:spacing w:line="276" w:lineRule="auto"/>
        <w:ind w:firstLine="567"/>
        <w:jc w:val="both"/>
        <w:rPr>
          <w:b/>
          <w:i/>
        </w:rPr>
      </w:pPr>
      <w:r w:rsidRPr="003D44B1">
        <w:rPr>
          <w:b/>
          <w:i/>
        </w:rPr>
        <w:t>П</w:t>
      </w:r>
      <w:r w:rsidR="00287A84" w:rsidRPr="003D44B1">
        <w:rPr>
          <w:b/>
          <w:i/>
        </w:rPr>
        <w:t>оказател</w:t>
      </w:r>
      <w:r w:rsidRPr="003D44B1">
        <w:rPr>
          <w:b/>
          <w:i/>
        </w:rPr>
        <w:t>ь</w:t>
      </w:r>
      <w:r w:rsidR="00287A84" w:rsidRPr="003D44B1">
        <w:rPr>
          <w:b/>
          <w:i/>
        </w:rPr>
        <w:t xml:space="preserve"> 41 «Результаты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w:t>
      </w:r>
      <w:r w:rsidR="00287A84" w:rsidRPr="003D44B1">
        <w:rPr>
          <w:b/>
          <w:i/>
        </w:rPr>
        <w:lastRenderedPageBreak/>
        <w:t>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w:t>
      </w:r>
      <w:r w:rsidR="00172807" w:rsidRPr="003D44B1">
        <w:rPr>
          <w:b/>
          <w:i/>
        </w:rPr>
        <w:t>муникационной сети «Интернет»)»</w:t>
      </w:r>
    </w:p>
    <w:p w14:paraId="5B03DA4C" w14:textId="77777777" w:rsidR="008203D9" w:rsidRPr="003D44B1" w:rsidRDefault="00287A84" w:rsidP="00422BF0">
      <w:pPr>
        <w:spacing w:line="276" w:lineRule="auto"/>
        <w:ind w:firstLine="709"/>
        <w:jc w:val="both"/>
        <w:rPr>
          <w:bCs/>
          <w:iCs/>
        </w:rPr>
      </w:pPr>
      <w:r w:rsidRPr="003D44B1">
        <w:rPr>
          <w:b/>
          <w:i/>
        </w:rPr>
        <w:t>41.1</w:t>
      </w:r>
      <w:r w:rsidR="009E5A79" w:rsidRPr="003D44B1">
        <w:rPr>
          <w:b/>
          <w:i/>
        </w:rPr>
        <w:t xml:space="preserve"> </w:t>
      </w:r>
      <w:r w:rsidR="00A91D0C" w:rsidRPr="003D44B1">
        <w:rPr>
          <w:b/>
          <w:i/>
        </w:rPr>
        <w:t>Результаты независимой оценки качества условий оказания услуг муниципальными организациями в сфере культуры,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w:t>
      </w:r>
      <w:r w:rsidR="008203D9" w:rsidRPr="003D44B1">
        <w:rPr>
          <w:bCs/>
          <w:iCs/>
        </w:rPr>
        <w:t xml:space="preserve"> </w:t>
      </w:r>
    </w:p>
    <w:p w14:paraId="5B03DA4D" w14:textId="48CCBFFF" w:rsidR="00592C9C" w:rsidRPr="003D44B1" w:rsidRDefault="00553952" w:rsidP="00422BF0">
      <w:pPr>
        <w:spacing w:line="276" w:lineRule="auto"/>
        <w:ind w:firstLine="709"/>
        <w:jc w:val="both"/>
        <w:rPr>
          <w:bCs/>
          <w:iCs/>
        </w:rPr>
      </w:pPr>
      <w:r>
        <w:rPr>
          <w:bCs/>
          <w:iCs/>
        </w:rPr>
        <w:t xml:space="preserve">В </w:t>
      </w:r>
      <w:r w:rsidR="006A51F9" w:rsidRPr="003D44B1">
        <w:rPr>
          <w:bCs/>
          <w:iCs/>
        </w:rPr>
        <w:t>2020-</w:t>
      </w:r>
      <w:r w:rsidR="00592C9C" w:rsidRPr="003D44B1">
        <w:rPr>
          <w:bCs/>
          <w:iCs/>
        </w:rPr>
        <w:t>2021 г</w:t>
      </w:r>
      <w:r w:rsidR="006466B5" w:rsidRPr="003D44B1">
        <w:rPr>
          <w:bCs/>
          <w:iCs/>
        </w:rPr>
        <w:t>одах показатель составил 0 баллов</w:t>
      </w:r>
      <w:r>
        <w:rPr>
          <w:bCs/>
          <w:iCs/>
        </w:rPr>
        <w:t>, так как</w:t>
      </w:r>
      <w:r w:rsidR="006466B5" w:rsidRPr="003D44B1">
        <w:rPr>
          <w:bCs/>
          <w:iCs/>
        </w:rPr>
        <w:t xml:space="preserve"> независимая оценка не проводилась.</w:t>
      </w:r>
    </w:p>
    <w:p w14:paraId="5B03DA4E" w14:textId="426836C6" w:rsidR="008856BA" w:rsidRPr="003D44B1" w:rsidRDefault="00553952" w:rsidP="00422BF0">
      <w:pPr>
        <w:spacing w:line="276" w:lineRule="auto"/>
        <w:ind w:firstLine="709"/>
        <w:jc w:val="both"/>
        <w:rPr>
          <w:b/>
          <w:bCs/>
          <w:i/>
          <w:iCs/>
        </w:rPr>
      </w:pPr>
      <w:r>
        <w:rPr>
          <w:bCs/>
          <w:iCs/>
        </w:rPr>
        <w:t xml:space="preserve">В 2022 году </w:t>
      </w:r>
      <w:r w:rsidR="008856BA" w:rsidRPr="003D44B1">
        <w:rPr>
          <w:bCs/>
          <w:iCs/>
        </w:rPr>
        <w:t>проведена независимая оценка качества условий оказания услуг в</w:t>
      </w:r>
      <w:r w:rsidR="00732BC0" w:rsidRPr="003D44B1">
        <w:rPr>
          <w:bCs/>
          <w:iCs/>
        </w:rPr>
        <w:t xml:space="preserve"> 5 учреждениях сферы культуры: </w:t>
      </w:r>
      <w:r w:rsidR="008856BA" w:rsidRPr="003D44B1">
        <w:rPr>
          <w:bCs/>
          <w:iCs/>
        </w:rPr>
        <w:t>МБУК Районный центр досуга (96,08 баллов), МБУК СДК с. Вал (94,54 балла</w:t>
      </w:r>
      <w:r>
        <w:rPr>
          <w:bCs/>
          <w:iCs/>
        </w:rPr>
        <w:t>), МБУК СДК с. Ныш (90,32 балла</w:t>
      </w:r>
      <w:r w:rsidR="008856BA" w:rsidRPr="003D44B1">
        <w:rPr>
          <w:bCs/>
          <w:iCs/>
        </w:rPr>
        <w:t>), МБУК НЦБС (98,12 баллов), МБУК Ногликский муниципальный краеведческий музей (93,74 бал</w:t>
      </w:r>
      <w:r>
        <w:rPr>
          <w:bCs/>
          <w:iCs/>
        </w:rPr>
        <w:t>ла</w:t>
      </w:r>
      <w:r w:rsidR="00732BC0" w:rsidRPr="003D44B1">
        <w:rPr>
          <w:bCs/>
          <w:iCs/>
        </w:rPr>
        <w:t xml:space="preserve">). Средний балл составил </w:t>
      </w:r>
      <w:r w:rsidR="001F09CC" w:rsidRPr="003D44B1">
        <w:rPr>
          <w:bCs/>
          <w:iCs/>
        </w:rPr>
        <w:t>-</w:t>
      </w:r>
      <w:r w:rsidR="00732BC0" w:rsidRPr="003D44B1">
        <w:rPr>
          <w:bCs/>
          <w:iCs/>
        </w:rPr>
        <w:t>94,</w:t>
      </w:r>
      <w:r w:rsidR="008856BA" w:rsidRPr="003D44B1">
        <w:rPr>
          <w:bCs/>
          <w:iCs/>
        </w:rPr>
        <w:t xml:space="preserve">6. По результатам НОК учреждениями культуры разработаны планы до 2025 года по повышению качества оказания услуг с учетом рекомендаций. </w:t>
      </w:r>
      <w:r w:rsidR="006466B5" w:rsidRPr="003D44B1">
        <w:rPr>
          <w:bCs/>
          <w:iCs/>
        </w:rPr>
        <w:t xml:space="preserve">Прогнозные значения показателя в 2023-2024 годах составит 0 баллов. </w:t>
      </w:r>
      <w:r w:rsidR="008856BA" w:rsidRPr="003D44B1">
        <w:rPr>
          <w:bCs/>
          <w:iCs/>
        </w:rPr>
        <w:t>Прогнозное повышение показателя по результатам проведе</w:t>
      </w:r>
      <w:r w:rsidR="00840DCD" w:rsidRPr="003D44B1">
        <w:rPr>
          <w:bCs/>
          <w:iCs/>
        </w:rPr>
        <w:t>ния НОК в 2025 году составит 95 баллов</w:t>
      </w:r>
      <w:r w:rsidR="008856BA" w:rsidRPr="003D44B1">
        <w:rPr>
          <w:bCs/>
          <w:iCs/>
        </w:rPr>
        <w:t>.</w:t>
      </w:r>
      <w:r w:rsidR="00592C9C" w:rsidRPr="003D44B1">
        <w:rPr>
          <w:bCs/>
          <w:iCs/>
        </w:rPr>
        <w:t xml:space="preserve"> </w:t>
      </w:r>
    </w:p>
    <w:p w14:paraId="5B03DA4F" w14:textId="77777777" w:rsidR="0001413E" w:rsidRPr="003D44B1" w:rsidRDefault="00287A84" w:rsidP="00422BF0">
      <w:pPr>
        <w:spacing w:line="276" w:lineRule="auto"/>
        <w:ind w:firstLine="567"/>
        <w:jc w:val="both"/>
        <w:rPr>
          <w:b/>
        </w:rPr>
      </w:pPr>
      <w:r w:rsidRPr="003D44B1">
        <w:rPr>
          <w:b/>
          <w:i/>
        </w:rPr>
        <w:t>41.2</w:t>
      </w:r>
      <w:r w:rsidR="009E5A79" w:rsidRPr="003D44B1">
        <w:rPr>
          <w:b/>
        </w:rPr>
        <w:t xml:space="preserve"> </w:t>
      </w:r>
      <w:r w:rsidR="00612AAA" w:rsidRPr="003D44B1">
        <w:rPr>
          <w:b/>
        </w:rPr>
        <w:t xml:space="preserve">  </w:t>
      </w:r>
      <w:r w:rsidR="0001413E" w:rsidRPr="003D44B1">
        <w:rPr>
          <w:b/>
          <w:i/>
        </w:rPr>
        <w:t>Результаты независимой оценки качества условий оказания услуг муниципальными организациями в сфере образования,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w:t>
      </w:r>
      <w:r w:rsidR="00453FE3" w:rsidRPr="003D44B1">
        <w:rPr>
          <w:b/>
          <w:highlight w:val="yellow"/>
        </w:rPr>
        <w:t xml:space="preserve"> </w:t>
      </w:r>
    </w:p>
    <w:p w14:paraId="5B03DA50" w14:textId="5CB97159" w:rsidR="00592C9C" w:rsidRPr="003D44B1" w:rsidRDefault="00CB5880" w:rsidP="00592C9C">
      <w:pPr>
        <w:spacing w:line="276" w:lineRule="auto"/>
        <w:ind w:firstLine="709"/>
        <w:jc w:val="both"/>
        <w:rPr>
          <w:bCs/>
          <w:iCs/>
        </w:rPr>
      </w:pPr>
      <w:r>
        <w:rPr>
          <w:bCs/>
          <w:iCs/>
        </w:rPr>
        <w:t>В 2020-</w:t>
      </w:r>
      <w:r w:rsidR="006466B5" w:rsidRPr="003D44B1">
        <w:rPr>
          <w:bCs/>
          <w:iCs/>
        </w:rPr>
        <w:t xml:space="preserve">2021 годах </w:t>
      </w:r>
      <w:r>
        <w:rPr>
          <w:bCs/>
          <w:iCs/>
        </w:rPr>
        <w:t>показатель составил 0 баллов, так как</w:t>
      </w:r>
      <w:r w:rsidR="006466B5" w:rsidRPr="003D44B1">
        <w:rPr>
          <w:bCs/>
          <w:iCs/>
        </w:rPr>
        <w:t xml:space="preserve"> независимая оценка не проводилась.</w:t>
      </w:r>
    </w:p>
    <w:p w14:paraId="5B03DA51" w14:textId="78D46382" w:rsidR="00DF633F" w:rsidRPr="003D44B1" w:rsidRDefault="00DF633F" w:rsidP="00422BF0">
      <w:pPr>
        <w:spacing w:line="276" w:lineRule="auto"/>
        <w:ind w:firstLine="567"/>
        <w:jc w:val="both"/>
      </w:pPr>
      <w:r w:rsidRPr="003D44B1">
        <w:t>В 2022 году прошли независимую оценку качества 12 учреждений образования</w:t>
      </w:r>
      <w:r w:rsidR="00CB5880">
        <w:t xml:space="preserve"> (100%). Средний балл составил -</w:t>
      </w:r>
      <w:r w:rsidRPr="003D44B1">
        <w:t xml:space="preserve"> 87,65. </w:t>
      </w:r>
      <w:r w:rsidR="00592C9C" w:rsidRPr="003D44B1">
        <w:t>П</w:t>
      </w:r>
      <w:r w:rsidR="001F09CC" w:rsidRPr="003D44B1">
        <w:t>оказатель вырос на 1,06</w:t>
      </w:r>
      <w:r w:rsidR="00CB5880">
        <w:t>% за счет реализации</w:t>
      </w:r>
      <w:r w:rsidRPr="003D44B1">
        <w:t xml:space="preserve"> планов по устранению недостатков. На 2025 год запланирована</w:t>
      </w:r>
      <w:r w:rsidR="00CB5880">
        <w:t xml:space="preserve"> оценка всех 12 образовательных учреждений</w:t>
      </w:r>
      <w:r w:rsidRPr="003D44B1">
        <w:t>. Про</w:t>
      </w:r>
      <w:r w:rsidR="00CB5880">
        <w:t>гнозная оценка на 2025 год -</w:t>
      </w:r>
      <w:r w:rsidR="00840DCD" w:rsidRPr="003D44B1">
        <w:t xml:space="preserve"> 89 баллов</w:t>
      </w:r>
      <w:r w:rsidRPr="003D44B1">
        <w:t>. Планируется улучшить показатель к 2025 году за счет ввода в эксплуат</w:t>
      </w:r>
      <w:r w:rsidR="00840DCD" w:rsidRPr="003D44B1">
        <w:t>ацию нового здания МБОУ СОШ № 2</w:t>
      </w:r>
      <w:r w:rsidRPr="003D44B1">
        <w:t>, что приведет к улучшению условий образования.</w:t>
      </w:r>
    </w:p>
    <w:p w14:paraId="5B03DA52" w14:textId="090DB56E" w:rsidR="00DF633F" w:rsidRPr="003D44B1" w:rsidRDefault="00DF633F" w:rsidP="00422BF0">
      <w:pPr>
        <w:spacing w:line="276" w:lineRule="auto"/>
        <w:ind w:firstLine="567"/>
        <w:jc w:val="both"/>
      </w:pPr>
      <w:r w:rsidRPr="003D44B1">
        <w:lastRenderedPageBreak/>
        <w:t>Плано</w:t>
      </w:r>
      <w:r w:rsidR="00752CA9" w:rsidRPr="003D44B1">
        <w:t>вые показатели:</w:t>
      </w:r>
    </w:p>
    <w:p w14:paraId="5B03DA53" w14:textId="77777777" w:rsidR="00DF633F" w:rsidRPr="003D44B1" w:rsidRDefault="00DF633F" w:rsidP="00422BF0">
      <w:pPr>
        <w:spacing w:line="276" w:lineRule="auto"/>
        <w:ind w:firstLine="567"/>
        <w:jc w:val="both"/>
      </w:pPr>
      <w:r w:rsidRPr="003D44B1">
        <w:t>2023 год - 0 баллов</w:t>
      </w:r>
    </w:p>
    <w:p w14:paraId="5B03DA54" w14:textId="77777777" w:rsidR="00DF633F" w:rsidRPr="003D44B1" w:rsidRDefault="00DF633F" w:rsidP="00422BF0">
      <w:pPr>
        <w:spacing w:line="276" w:lineRule="auto"/>
        <w:ind w:firstLine="567"/>
        <w:jc w:val="both"/>
      </w:pPr>
      <w:r w:rsidRPr="003D44B1">
        <w:t>2024 год - 0 баллов</w:t>
      </w:r>
    </w:p>
    <w:p w14:paraId="5B03DA55" w14:textId="77777777" w:rsidR="00DF633F" w:rsidRPr="003D44B1" w:rsidRDefault="00DF633F" w:rsidP="00422BF0">
      <w:pPr>
        <w:spacing w:line="276" w:lineRule="auto"/>
        <w:ind w:firstLine="567"/>
        <w:jc w:val="both"/>
      </w:pPr>
      <w:r w:rsidRPr="003D44B1">
        <w:t>2025 год - 89 балов.</w:t>
      </w:r>
    </w:p>
    <w:p w14:paraId="5B03DA56" w14:textId="77777777" w:rsidR="002172A1" w:rsidRPr="003D44B1" w:rsidRDefault="00287A84" w:rsidP="00422BF0">
      <w:pPr>
        <w:spacing w:line="276" w:lineRule="auto"/>
        <w:ind w:firstLine="567"/>
        <w:jc w:val="both"/>
        <w:rPr>
          <w:b/>
          <w:i/>
        </w:rPr>
      </w:pPr>
      <w:r w:rsidRPr="003D44B1">
        <w:rPr>
          <w:b/>
          <w:i/>
        </w:rPr>
        <w:t>41.3</w:t>
      </w:r>
      <w:r w:rsidR="003505CF" w:rsidRPr="003D44B1">
        <w:rPr>
          <w:b/>
          <w:i/>
        </w:rPr>
        <w:t xml:space="preserve"> </w:t>
      </w:r>
      <w:r w:rsidR="002172A1" w:rsidRPr="003D44B1">
        <w:rPr>
          <w:b/>
          <w:i/>
        </w:rPr>
        <w:t>Результаты независимой оценки качества условий оказания услуг муниципальными организа</w:t>
      </w:r>
      <w:r w:rsidR="00B47447" w:rsidRPr="003D44B1">
        <w:rPr>
          <w:b/>
          <w:i/>
        </w:rPr>
        <w:t xml:space="preserve">циями в сфере охраны здоровья, </w:t>
      </w:r>
      <w:r w:rsidR="002172A1" w:rsidRPr="003D44B1">
        <w:rPr>
          <w:b/>
          <w:i/>
        </w:rPr>
        <w:t>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w:t>
      </w:r>
    </w:p>
    <w:p w14:paraId="5B03DA57" w14:textId="16A758EC" w:rsidR="00616735" w:rsidRPr="003D44B1" w:rsidRDefault="00616735" w:rsidP="00422BF0">
      <w:pPr>
        <w:spacing w:line="276" w:lineRule="auto"/>
        <w:ind w:firstLine="708"/>
        <w:jc w:val="both"/>
      </w:pPr>
      <w:r w:rsidRPr="003D44B1">
        <w:t>В муниципальном образовании отсутствуют муниципальные организации, осуществляющие оказание услуг в сфере охраны здоровья за счет ассигнований бюджета муниципального образования.</w:t>
      </w:r>
      <w:r w:rsidR="00453FE3" w:rsidRPr="003D44B1">
        <w:t xml:space="preserve"> Знач</w:t>
      </w:r>
      <w:r w:rsidR="00DF633F" w:rsidRPr="003D44B1">
        <w:t>ен</w:t>
      </w:r>
      <w:r w:rsidR="00CB5880">
        <w:t>ие показателя составляло в 2020</w:t>
      </w:r>
      <w:r w:rsidR="00453FE3" w:rsidRPr="003D44B1">
        <w:t>-202</w:t>
      </w:r>
      <w:r w:rsidR="00DF633F" w:rsidRPr="003D44B1">
        <w:t>2</w:t>
      </w:r>
      <w:r w:rsidR="00753F23" w:rsidRPr="003D44B1">
        <w:t xml:space="preserve"> годах</w:t>
      </w:r>
      <w:r w:rsidR="00453FE3" w:rsidRPr="003D44B1">
        <w:t xml:space="preserve"> – 0 баллов. В прогнозном периоде значение показателя также составит 0 баллов, создание учреждений не запланировано.</w:t>
      </w:r>
    </w:p>
    <w:p w14:paraId="5B03DA58" w14:textId="77777777" w:rsidR="002172A1" w:rsidRPr="003D44B1" w:rsidRDefault="00287A84" w:rsidP="00422BF0">
      <w:pPr>
        <w:spacing w:line="276" w:lineRule="auto"/>
        <w:ind w:firstLine="567"/>
        <w:jc w:val="both"/>
        <w:rPr>
          <w:b/>
          <w:i/>
        </w:rPr>
      </w:pPr>
      <w:r w:rsidRPr="003D44B1">
        <w:rPr>
          <w:b/>
          <w:i/>
        </w:rPr>
        <w:t xml:space="preserve">41.4. </w:t>
      </w:r>
      <w:r w:rsidR="002172A1" w:rsidRPr="003D44B1">
        <w:rPr>
          <w:b/>
          <w:i/>
        </w:rPr>
        <w:t>Результаты независимой оценки качества условий оказания услуг муниципальными организациями в сфере социального обслуживания,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w:t>
      </w:r>
    </w:p>
    <w:p w14:paraId="5B03DA59" w14:textId="4B09175F" w:rsidR="00453FE3" w:rsidRPr="003D44B1" w:rsidRDefault="00287A84" w:rsidP="00422BF0">
      <w:pPr>
        <w:spacing w:line="276" w:lineRule="auto"/>
        <w:ind w:firstLine="708"/>
        <w:jc w:val="both"/>
      </w:pPr>
      <w:r w:rsidRPr="003D44B1">
        <w:t>В муниципальном образовании отсутствуют муниципальные организации, осуществляющие оказание услуг в сфере социального обслуживания за счет ассигнований бюджет</w:t>
      </w:r>
      <w:r w:rsidR="004F6138" w:rsidRPr="003D44B1">
        <w:t>а</w:t>
      </w:r>
      <w:r w:rsidRPr="003D44B1">
        <w:t xml:space="preserve"> муниципальн</w:t>
      </w:r>
      <w:r w:rsidR="004F6138" w:rsidRPr="003D44B1">
        <w:t>ого</w:t>
      </w:r>
      <w:r w:rsidRPr="003D44B1">
        <w:t xml:space="preserve"> образовани</w:t>
      </w:r>
      <w:r w:rsidR="004F6138" w:rsidRPr="003D44B1">
        <w:t>я</w:t>
      </w:r>
      <w:r w:rsidRPr="003D44B1">
        <w:t>.</w:t>
      </w:r>
      <w:r w:rsidR="00453FE3" w:rsidRPr="003D44B1">
        <w:t xml:space="preserve"> Знач</w:t>
      </w:r>
      <w:r w:rsidR="00DF633F" w:rsidRPr="003D44B1">
        <w:t>ен</w:t>
      </w:r>
      <w:r w:rsidR="00CB5880">
        <w:t>ие показателя составляло в 2020</w:t>
      </w:r>
      <w:r w:rsidR="00753F23" w:rsidRPr="003D44B1">
        <w:t>-202</w:t>
      </w:r>
      <w:r w:rsidR="00DF633F" w:rsidRPr="003D44B1">
        <w:t>2</w:t>
      </w:r>
      <w:r w:rsidR="00753F23" w:rsidRPr="003D44B1">
        <w:t xml:space="preserve"> годах</w:t>
      </w:r>
      <w:r w:rsidR="00CB5880">
        <w:t xml:space="preserve"> -</w:t>
      </w:r>
      <w:r w:rsidR="00453FE3" w:rsidRPr="003D44B1">
        <w:t xml:space="preserve"> 0 баллов. В прогнозном пе</w:t>
      </w:r>
      <w:r w:rsidR="00CB5880">
        <w:t xml:space="preserve">риоде значение показателя </w:t>
      </w:r>
      <w:r w:rsidR="00453FE3" w:rsidRPr="003D44B1">
        <w:t>составит 0 баллов, создание учреждений не запланировано.</w:t>
      </w:r>
    </w:p>
    <w:p w14:paraId="5B03DA5A" w14:textId="77777777" w:rsidR="004D3DE8" w:rsidRPr="003D44B1" w:rsidRDefault="004D3DE8" w:rsidP="00B35922">
      <w:pPr>
        <w:spacing w:line="360" w:lineRule="auto"/>
        <w:ind w:firstLine="708"/>
        <w:jc w:val="both"/>
      </w:pPr>
    </w:p>
    <w:sectPr w:rsidR="004D3DE8" w:rsidRPr="003D44B1" w:rsidSect="005142E1">
      <w:headerReference w:type="default" r:id="rId9"/>
      <w:footerReference w:type="default" r:id="rId10"/>
      <w:pgSz w:w="11906" w:h="16838"/>
      <w:pgMar w:top="1134" w:right="851" w:bottom="426"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B2BD0" w14:textId="77777777" w:rsidR="000968A7" w:rsidRDefault="000968A7" w:rsidP="009515DD">
      <w:r>
        <w:separator/>
      </w:r>
    </w:p>
  </w:endnote>
  <w:endnote w:type="continuationSeparator" w:id="0">
    <w:p w14:paraId="665EDA78" w14:textId="77777777" w:rsidR="000968A7" w:rsidRDefault="000968A7" w:rsidP="0095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3DA61" w14:textId="77777777" w:rsidR="000968A7" w:rsidRDefault="000968A7">
    <w:pPr>
      <w:pStyle w:val="a7"/>
      <w:jc w:val="right"/>
    </w:pPr>
  </w:p>
  <w:p w14:paraId="5B03DA62" w14:textId="77777777" w:rsidR="000968A7" w:rsidRDefault="000968A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ECDE7" w14:textId="77777777" w:rsidR="000968A7" w:rsidRDefault="000968A7" w:rsidP="009515DD">
      <w:r>
        <w:separator/>
      </w:r>
    </w:p>
  </w:footnote>
  <w:footnote w:type="continuationSeparator" w:id="0">
    <w:p w14:paraId="720277B2" w14:textId="77777777" w:rsidR="000968A7" w:rsidRDefault="000968A7" w:rsidP="00951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8225994"/>
      <w:docPartObj>
        <w:docPartGallery w:val="Page Numbers (Top of Page)"/>
        <w:docPartUnique/>
      </w:docPartObj>
    </w:sdtPr>
    <w:sdtEndPr/>
    <w:sdtContent>
      <w:p w14:paraId="5B03DA5F" w14:textId="77777777" w:rsidR="000968A7" w:rsidRDefault="000968A7">
        <w:pPr>
          <w:pStyle w:val="a5"/>
          <w:jc w:val="center"/>
        </w:pPr>
        <w:r>
          <w:fldChar w:fldCharType="begin"/>
        </w:r>
        <w:r>
          <w:instrText>PAGE   \* MERGEFORMAT</w:instrText>
        </w:r>
        <w:r>
          <w:fldChar w:fldCharType="separate"/>
        </w:r>
        <w:r w:rsidR="0080306A">
          <w:rPr>
            <w:noProof/>
          </w:rPr>
          <w:t>2</w:t>
        </w:r>
        <w:r>
          <w:fldChar w:fldCharType="end"/>
        </w:r>
      </w:p>
    </w:sdtContent>
  </w:sdt>
  <w:p w14:paraId="5B03DA60" w14:textId="77777777" w:rsidR="000968A7" w:rsidRDefault="000968A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821AE6"/>
    <w:multiLevelType w:val="hybridMultilevel"/>
    <w:tmpl w:val="F43E86BC"/>
    <w:lvl w:ilvl="0" w:tplc="A252D61E">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EA071B9"/>
    <w:multiLevelType w:val="hybridMultilevel"/>
    <w:tmpl w:val="7FFEA776"/>
    <w:lvl w:ilvl="0" w:tplc="A9886E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BC7BCF"/>
    <w:multiLevelType w:val="hybridMultilevel"/>
    <w:tmpl w:val="F9527FD6"/>
    <w:lvl w:ilvl="0" w:tplc="BA1683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7DD615B"/>
    <w:multiLevelType w:val="hybridMultilevel"/>
    <w:tmpl w:val="DF10F4FA"/>
    <w:lvl w:ilvl="0" w:tplc="CFAECC8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6D7A3BD2"/>
    <w:multiLevelType w:val="hybridMultilevel"/>
    <w:tmpl w:val="5EE83DFA"/>
    <w:lvl w:ilvl="0" w:tplc="91BA07B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777E6983"/>
    <w:multiLevelType w:val="hybridMultilevel"/>
    <w:tmpl w:val="47E44BDA"/>
    <w:lvl w:ilvl="0" w:tplc="FF38CFE0">
      <w:start w:val="1"/>
      <w:numFmt w:val="decimal"/>
      <w:lvlText w:val="%1)"/>
      <w:lvlJc w:val="left"/>
      <w:pPr>
        <w:ind w:left="958" w:hanging="39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5C1"/>
    <w:rsid w:val="00001E2B"/>
    <w:rsid w:val="00002710"/>
    <w:rsid w:val="0001413E"/>
    <w:rsid w:val="0001541B"/>
    <w:rsid w:val="00017F6C"/>
    <w:rsid w:val="000329AC"/>
    <w:rsid w:val="00034E7E"/>
    <w:rsid w:val="000354D6"/>
    <w:rsid w:val="000358C1"/>
    <w:rsid w:val="00036C5F"/>
    <w:rsid w:val="00041733"/>
    <w:rsid w:val="0005092C"/>
    <w:rsid w:val="00051D6A"/>
    <w:rsid w:val="00054568"/>
    <w:rsid w:val="00056B20"/>
    <w:rsid w:val="000629E5"/>
    <w:rsid w:val="0006796E"/>
    <w:rsid w:val="0007171F"/>
    <w:rsid w:val="00072307"/>
    <w:rsid w:val="00073F48"/>
    <w:rsid w:val="00075D1C"/>
    <w:rsid w:val="00076295"/>
    <w:rsid w:val="00080CD4"/>
    <w:rsid w:val="000813C1"/>
    <w:rsid w:val="0008158D"/>
    <w:rsid w:val="000867BF"/>
    <w:rsid w:val="000968A7"/>
    <w:rsid w:val="000A684C"/>
    <w:rsid w:val="000B5EA8"/>
    <w:rsid w:val="000C2024"/>
    <w:rsid w:val="000C364B"/>
    <w:rsid w:val="000C387B"/>
    <w:rsid w:val="000D00F4"/>
    <w:rsid w:val="000D03B5"/>
    <w:rsid w:val="000D32AA"/>
    <w:rsid w:val="000D3648"/>
    <w:rsid w:val="000D4D90"/>
    <w:rsid w:val="000D59B2"/>
    <w:rsid w:val="000D62D0"/>
    <w:rsid w:val="000D7256"/>
    <w:rsid w:val="000D7581"/>
    <w:rsid w:val="000E311E"/>
    <w:rsid w:val="000E3AB8"/>
    <w:rsid w:val="000E4AEE"/>
    <w:rsid w:val="000E4C6B"/>
    <w:rsid w:val="000F3981"/>
    <w:rsid w:val="0010730B"/>
    <w:rsid w:val="00114093"/>
    <w:rsid w:val="00114725"/>
    <w:rsid w:val="00117B54"/>
    <w:rsid w:val="00121E9B"/>
    <w:rsid w:val="00124D57"/>
    <w:rsid w:val="00127973"/>
    <w:rsid w:val="001356B5"/>
    <w:rsid w:val="00136747"/>
    <w:rsid w:val="00147088"/>
    <w:rsid w:val="00147D1F"/>
    <w:rsid w:val="001526BE"/>
    <w:rsid w:val="001614CD"/>
    <w:rsid w:val="001620B3"/>
    <w:rsid w:val="001655EF"/>
    <w:rsid w:val="00165C66"/>
    <w:rsid w:val="00171C21"/>
    <w:rsid w:val="00172807"/>
    <w:rsid w:val="0017449E"/>
    <w:rsid w:val="00174CCC"/>
    <w:rsid w:val="00174D33"/>
    <w:rsid w:val="0017780A"/>
    <w:rsid w:val="00183A04"/>
    <w:rsid w:val="001859A0"/>
    <w:rsid w:val="00185E76"/>
    <w:rsid w:val="0019344F"/>
    <w:rsid w:val="00193B8F"/>
    <w:rsid w:val="001A477B"/>
    <w:rsid w:val="001B7BF5"/>
    <w:rsid w:val="001C0078"/>
    <w:rsid w:val="001C0322"/>
    <w:rsid w:val="001C15AC"/>
    <w:rsid w:val="001C2F98"/>
    <w:rsid w:val="001C3489"/>
    <w:rsid w:val="001C3B70"/>
    <w:rsid w:val="001D2449"/>
    <w:rsid w:val="001D591C"/>
    <w:rsid w:val="001D7036"/>
    <w:rsid w:val="001E0330"/>
    <w:rsid w:val="001E11D3"/>
    <w:rsid w:val="001E1FDA"/>
    <w:rsid w:val="001E2E93"/>
    <w:rsid w:val="001E574D"/>
    <w:rsid w:val="001F0770"/>
    <w:rsid w:val="001F09CC"/>
    <w:rsid w:val="001F4929"/>
    <w:rsid w:val="001F706E"/>
    <w:rsid w:val="00201411"/>
    <w:rsid w:val="0020178E"/>
    <w:rsid w:val="00202B6F"/>
    <w:rsid w:val="002031D1"/>
    <w:rsid w:val="0020487D"/>
    <w:rsid w:val="00206377"/>
    <w:rsid w:val="00210868"/>
    <w:rsid w:val="0021220A"/>
    <w:rsid w:val="002163AA"/>
    <w:rsid w:val="002172A1"/>
    <w:rsid w:val="002223E4"/>
    <w:rsid w:val="002273CA"/>
    <w:rsid w:val="00235CC5"/>
    <w:rsid w:val="002406F7"/>
    <w:rsid w:val="00242225"/>
    <w:rsid w:val="002425C4"/>
    <w:rsid w:val="00247C44"/>
    <w:rsid w:val="0025052F"/>
    <w:rsid w:val="00252F0A"/>
    <w:rsid w:val="002607BE"/>
    <w:rsid w:val="00262F21"/>
    <w:rsid w:val="00265539"/>
    <w:rsid w:val="002720ED"/>
    <w:rsid w:val="00272133"/>
    <w:rsid w:val="00275724"/>
    <w:rsid w:val="002804DF"/>
    <w:rsid w:val="00282999"/>
    <w:rsid w:val="00283E34"/>
    <w:rsid w:val="00285B98"/>
    <w:rsid w:val="00287A84"/>
    <w:rsid w:val="002A06D4"/>
    <w:rsid w:val="002A579F"/>
    <w:rsid w:val="002B32FD"/>
    <w:rsid w:val="002B3CE9"/>
    <w:rsid w:val="002B5D5B"/>
    <w:rsid w:val="002C2EE7"/>
    <w:rsid w:val="002D4214"/>
    <w:rsid w:val="002D4E64"/>
    <w:rsid w:val="002E3618"/>
    <w:rsid w:val="002E4A43"/>
    <w:rsid w:val="002F5693"/>
    <w:rsid w:val="002F79A3"/>
    <w:rsid w:val="0030016E"/>
    <w:rsid w:val="003006D4"/>
    <w:rsid w:val="00300F0B"/>
    <w:rsid w:val="00305178"/>
    <w:rsid w:val="00311118"/>
    <w:rsid w:val="003147D4"/>
    <w:rsid w:val="00317FF0"/>
    <w:rsid w:val="003247C8"/>
    <w:rsid w:val="00325653"/>
    <w:rsid w:val="0032719C"/>
    <w:rsid w:val="00341A0B"/>
    <w:rsid w:val="003441B9"/>
    <w:rsid w:val="003453A8"/>
    <w:rsid w:val="003455DF"/>
    <w:rsid w:val="003505CF"/>
    <w:rsid w:val="00351A8E"/>
    <w:rsid w:val="00351B18"/>
    <w:rsid w:val="0035572D"/>
    <w:rsid w:val="00355B63"/>
    <w:rsid w:val="00355D25"/>
    <w:rsid w:val="00362AE8"/>
    <w:rsid w:val="00366D01"/>
    <w:rsid w:val="0036713C"/>
    <w:rsid w:val="003708EC"/>
    <w:rsid w:val="00370B41"/>
    <w:rsid w:val="00371E62"/>
    <w:rsid w:val="0037208E"/>
    <w:rsid w:val="00384D72"/>
    <w:rsid w:val="00386A1F"/>
    <w:rsid w:val="00387F06"/>
    <w:rsid w:val="003A15A9"/>
    <w:rsid w:val="003A2157"/>
    <w:rsid w:val="003A290E"/>
    <w:rsid w:val="003A3198"/>
    <w:rsid w:val="003A3591"/>
    <w:rsid w:val="003A449B"/>
    <w:rsid w:val="003B0619"/>
    <w:rsid w:val="003B0BD5"/>
    <w:rsid w:val="003B4A66"/>
    <w:rsid w:val="003B4C38"/>
    <w:rsid w:val="003B7E4C"/>
    <w:rsid w:val="003C5F2D"/>
    <w:rsid w:val="003C6AD2"/>
    <w:rsid w:val="003C7A0D"/>
    <w:rsid w:val="003D343B"/>
    <w:rsid w:val="003D44B1"/>
    <w:rsid w:val="003D5C7A"/>
    <w:rsid w:val="003E0563"/>
    <w:rsid w:val="003E0B57"/>
    <w:rsid w:val="003E0DC7"/>
    <w:rsid w:val="003E2B0A"/>
    <w:rsid w:val="003E420E"/>
    <w:rsid w:val="003E422D"/>
    <w:rsid w:val="003E7304"/>
    <w:rsid w:val="003E7587"/>
    <w:rsid w:val="003F1FC1"/>
    <w:rsid w:val="003F28BE"/>
    <w:rsid w:val="003F5841"/>
    <w:rsid w:val="003F6362"/>
    <w:rsid w:val="003F6DFA"/>
    <w:rsid w:val="0040300E"/>
    <w:rsid w:val="00403780"/>
    <w:rsid w:val="00410AD8"/>
    <w:rsid w:val="00411C0D"/>
    <w:rsid w:val="00413225"/>
    <w:rsid w:val="004146C5"/>
    <w:rsid w:val="0042048B"/>
    <w:rsid w:val="00422BF0"/>
    <w:rsid w:val="004318B3"/>
    <w:rsid w:val="0043303C"/>
    <w:rsid w:val="00435EBF"/>
    <w:rsid w:val="00436C5B"/>
    <w:rsid w:val="00441455"/>
    <w:rsid w:val="00442471"/>
    <w:rsid w:val="00442DA2"/>
    <w:rsid w:val="004446C4"/>
    <w:rsid w:val="00444A5A"/>
    <w:rsid w:val="00453CE8"/>
    <w:rsid w:val="00453FE3"/>
    <w:rsid w:val="004545C5"/>
    <w:rsid w:val="00454CD4"/>
    <w:rsid w:val="00460B87"/>
    <w:rsid w:val="00463A5B"/>
    <w:rsid w:val="00463F0C"/>
    <w:rsid w:val="004656A7"/>
    <w:rsid w:val="004704FC"/>
    <w:rsid w:val="00480A98"/>
    <w:rsid w:val="00480B16"/>
    <w:rsid w:val="0048197D"/>
    <w:rsid w:val="00485FC5"/>
    <w:rsid w:val="00490344"/>
    <w:rsid w:val="00491384"/>
    <w:rsid w:val="00491A47"/>
    <w:rsid w:val="00493B67"/>
    <w:rsid w:val="00496249"/>
    <w:rsid w:val="0049752D"/>
    <w:rsid w:val="004A163F"/>
    <w:rsid w:val="004A2845"/>
    <w:rsid w:val="004A5657"/>
    <w:rsid w:val="004A687E"/>
    <w:rsid w:val="004A7652"/>
    <w:rsid w:val="004B028A"/>
    <w:rsid w:val="004B284C"/>
    <w:rsid w:val="004B3819"/>
    <w:rsid w:val="004B4F60"/>
    <w:rsid w:val="004B6B1C"/>
    <w:rsid w:val="004C5C17"/>
    <w:rsid w:val="004C6697"/>
    <w:rsid w:val="004D0817"/>
    <w:rsid w:val="004D12DC"/>
    <w:rsid w:val="004D3DE8"/>
    <w:rsid w:val="004D5A2D"/>
    <w:rsid w:val="004D70B1"/>
    <w:rsid w:val="004E01C0"/>
    <w:rsid w:val="004E127F"/>
    <w:rsid w:val="004E5476"/>
    <w:rsid w:val="004E69E8"/>
    <w:rsid w:val="004E6BCA"/>
    <w:rsid w:val="004F29C6"/>
    <w:rsid w:val="004F5E5A"/>
    <w:rsid w:val="004F6138"/>
    <w:rsid w:val="00501552"/>
    <w:rsid w:val="00502A69"/>
    <w:rsid w:val="00504E5F"/>
    <w:rsid w:val="0050531D"/>
    <w:rsid w:val="0051186E"/>
    <w:rsid w:val="00511A25"/>
    <w:rsid w:val="005142E1"/>
    <w:rsid w:val="00514BF1"/>
    <w:rsid w:val="00527AD0"/>
    <w:rsid w:val="00530952"/>
    <w:rsid w:val="00537B87"/>
    <w:rsid w:val="00543162"/>
    <w:rsid w:val="00545C7F"/>
    <w:rsid w:val="005528FB"/>
    <w:rsid w:val="00553952"/>
    <w:rsid w:val="00561A25"/>
    <w:rsid w:val="00562099"/>
    <w:rsid w:val="00563B9C"/>
    <w:rsid w:val="00563E80"/>
    <w:rsid w:val="00567235"/>
    <w:rsid w:val="005726D8"/>
    <w:rsid w:val="005729E9"/>
    <w:rsid w:val="00574653"/>
    <w:rsid w:val="005759F2"/>
    <w:rsid w:val="00581425"/>
    <w:rsid w:val="00587827"/>
    <w:rsid w:val="00592C9C"/>
    <w:rsid w:val="00593561"/>
    <w:rsid w:val="00593905"/>
    <w:rsid w:val="0059519C"/>
    <w:rsid w:val="005A0483"/>
    <w:rsid w:val="005A1526"/>
    <w:rsid w:val="005A47CF"/>
    <w:rsid w:val="005A53B8"/>
    <w:rsid w:val="005A579B"/>
    <w:rsid w:val="005A7F19"/>
    <w:rsid w:val="005B2F9E"/>
    <w:rsid w:val="005C22FC"/>
    <w:rsid w:val="005C7FF0"/>
    <w:rsid w:val="005D0E2D"/>
    <w:rsid w:val="005D1AD1"/>
    <w:rsid w:val="005E5307"/>
    <w:rsid w:val="005F211E"/>
    <w:rsid w:val="00601ED9"/>
    <w:rsid w:val="0060461B"/>
    <w:rsid w:val="006062DB"/>
    <w:rsid w:val="00611163"/>
    <w:rsid w:val="00612AAA"/>
    <w:rsid w:val="00616735"/>
    <w:rsid w:val="006214A7"/>
    <w:rsid w:val="00621892"/>
    <w:rsid w:val="0062331B"/>
    <w:rsid w:val="0062339F"/>
    <w:rsid w:val="0063398E"/>
    <w:rsid w:val="00635CA9"/>
    <w:rsid w:val="00636D1E"/>
    <w:rsid w:val="00637DE5"/>
    <w:rsid w:val="00641046"/>
    <w:rsid w:val="006466B5"/>
    <w:rsid w:val="0065066A"/>
    <w:rsid w:val="00654DD2"/>
    <w:rsid w:val="006701B2"/>
    <w:rsid w:val="0067033B"/>
    <w:rsid w:val="0067047E"/>
    <w:rsid w:val="00674262"/>
    <w:rsid w:val="006744C6"/>
    <w:rsid w:val="006779A5"/>
    <w:rsid w:val="00680AC2"/>
    <w:rsid w:val="006841BC"/>
    <w:rsid w:val="00687D90"/>
    <w:rsid w:val="00690A09"/>
    <w:rsid w:val="006A197B"/>
    <w:rsid w:val="006A3B7B"/>
    <w:rsid w:val="006A45B0"/>
    <w:rsid w:val="006A5125"/>
    <w:rsid w:val="006A51F9"/>
    <w:rsid w:val="006B1D0B"/>
    <w:rsid w:val="006B7414"/>
    <w:rsid w:val="006C2ED8"/>
    <w:rsid w:val="006C32DB"/>
    <w:rsid w:val="006C41F3"/>
    <w:rsid w:val="006C6ABD"/>
    <w:rsid w:val="006C7245"/>
    <w:rsid w:val="006E6348"/>
    <w:rsid w:val="006E69F9"/>
    <w:rsid w:val="006F4FF6"/>
    <w:rsid w:val="006F5199"/>
    <w:rsid w:val="006F51A4"/>
    <w:rsid w:val="0070148C"/>
    <w:rsid w:val="00706056"/>
    <w:rsid w:val="00707A4F"/>
    <w:rsid w:val="00712982"/>
    <w:rsid w:val="00715848"/>
    <w:rsid w:val="00721AA2"/>
    <w:rsid w:val="00726AB0"/>
    <w:rsid w:val="00732BC0"/>
    <w:rsid w:val="0073404B"/>
    <w:rsid w:val="0073798C"/>
    <w:rsid w:val="007404D6"/>
    <w:rsid w:val="00741BED"/>
    <w:rsid w:val="0074201A"/>
    <w:rsid w:val="00742671"/>
    <w:rsid w:val="0074421F"/>
    <w:rsid w:val="00744D42"/>
    <w:rsid w:val="00746642"/>
    <w:rsid w:val="00752CA9"/>
    <w:rsid w:val="00753E72"/>
    <w:rsid w:val="00753F23"/>
    <w:rsid w:val="00754158"/>
    <w:rsid w:val="0075667F"/>
    <w:rsid w:val="00757510"/>
    <w:rsid w:val="00761E04"/>
    <w:rsid w:val="00771704"/>
    <w:rsid w:val="00772F74"/>
    <w:rsid w:val="00780FF4"/>
    <w:rsid w:val="00781D8D"/>
    <w:rsid w:val="00787DCB"/>
    <w:rsid w:val="0079011A"/>
    <w:rsid w:val="00791E33"/>
    <w:rsid w:val="00791EFA"/>
    <w:rsid w:val="00797525"/>
    <w:rsid w:val="007A4062"/>
    <w:rsid w:val="007B15AE"/>
    <w:rsid w:val="007B1F6D"/>
    <w:rsid w:val="007B20E1"/>
    <w:rsid w:val="007B6CD6"/>
    <w:rsid w:val="007B7CAD"/>
    <w:rsid w:val="007C2982"/>
    <w:rsid w:val="007C3F48"/>
    <w:rsid w:val="007C439C"/>
    <w:rsid w:val="007C4983"/>
    <w:rsid w:val="007C526B"/>
    <w:rsid w:val="007C7E98"/>
    <w:rsid w:val="007D3656"/>
    <w:rsid w:val="007D3EBC"/>
    <w:rsid w:val="007D5490"/>
    <w:rsid w:val="007D5C5A"/>
    <w:rsid w:val="007E0651"/>
    <w:rsid w:val="007E0E79"/>
    <w:rsid w:val="007E17CE"/>
    <w:rsid w:val="0080038C"/>
    <w:rsid w:val="0080193B"/>
    <w:rsid w:val="0080231C"/>
    <w:rsid w:val="0080291C"/>
    <w:rsid w:val="0080306A"/>
    <w:rsid w:val="0080328E"/>
    <w:rsid w:val="00812C25"/>
    <w:rsid w:val="008148A0"/>
    <w:rsid w:val="00816AC5"/>
    <w:rsid w:val="008203D9"/>
    <w:rsid w:val="00823A81"/>
    <w:rsid w:val="00830593"/>
    <w:rsid w:val="00830BE2"/>
    <w:rsid w:val="0083716E"/>
    <w:rsid w:val="0083768A"/>
    <w:rsid w:val="00840775"/>
    <w:rsid w:val="00840DCD"/>
    <w:rsid w:val="008441B5"/>
    <w:rsid w:val="00845D52"/>
    <w:rsid w:val="0084634A"/>
    <w:rsid w:val="00846412"/>
    <w:rsid w:val="00847006"/>
    <w:rsid w:val="00847497"/>
    <w:rsid w:val="00852E16"/>
    <w:rsid w:val="0085550C"/>
    <w:rsid w:val="00857244"/>
    <w:rsid w:val="00857895"/>
    <w:rsid w:val="00861AB5"/>
    <w:rsid w:val="00866E31"/>
    <w:rsid w:val="008707F8"/>
    <w:rsid w:val="00876619"/>
    <w:rsid w:val="00880EEF"/>
    <w:rsid w:val="00882B24"/>
    <w:rsid w:val="008847E2"/>
    <w:rsid w:val="008856BA"/>
    <w:rsid w:val="00885ABA"/>
    <w:rsid w:val="00891B27"/>
    <w:rsid w:val="008954D1"/>
    <w:rsid w:val="008A3EAC"/>
    <w:rsid w:val="008B0AB3"/>
    <w:rsid w:val="008C11C9"/>
    <w:rsid w:val="008C2833"/>
    <w:rsid w:val="008D1BE8"/>
    <w:rsid w:val="008D7A04"/>
    <w:rsid w:val="008E3AC3"/>
    <w:rsid w:val="008E56F4"/>
    <w:rsid w:val="008E671D"/>
    <w:rsid w:val="008F1BCC"/>
    <w:rsid w:val="008F2441"/>
    <w:rsid w:val="008F2D8C"/>
    <w:rsid w:val="008F2F6A"/>
    <w:rsid w:val="008F508A"/>
    <w:rsid w:val="00903BF9"/>
    <w:rsid w:val="00912F84"/>
    <w:rsid w:val="0093387E"/>
    <w:rsid w:val="009351F3"/>
    <w:rsid w:val="00943A7D"/>
    <w:rsid w:val="00945C76"/>
    <w:rsid w:val="00950789"/>
    <w:rsid w:val="00950944"/>
    <w:rsid w:val="009515DD"/>
    <w:rsid w:val="00955D4C"/>
    <w:rsid w:val="00961997"/>
    <w:rsid w:val="00964AAA"/>
    <w:rsid w:val="00966AD3"/>
    <w:rsid w:val="009671F5"/>
    <w:rsid w:val="009816B1"/>
    <w:rsid w:val="00982449"/>
    <w:rsid w:val="009866B6"/>
    <w:rsid w:val="00991000"/>
    <w:rsid w:val="009975F8"/>
    <w:rsid w:val="009A171A"/>
    <w:rsid w:val="009A41B4"/>
    <w:rsid w:val="009B2E50"/>
    <w:rsid w:val="009B309C"/>
    <w:rsid w:val="009B4CEC"/>
    <w:rsid w:val="009B765A"/>
    <w:rsid w:val="009C471E"/>
    <w:rsid w:val="009C4A5C"/>
    <w:rsid w:val="009D03FC"/>
    <w:rsid w:val="009D08F4"/>
    <w:rsid w:val="009D1303"/>
    <w:rsid w:val="009D1B19"/>
    <w:rsid w:val="009D1B5B"/>
    <w:rsid w:val="009D3A1B"/>
    <w:rsid w:val="009D3B95"/>
    <w:rsid w:val="009D4221"/>
    <w:rsid w:val="009D4649"/>
    <w:rsid w:val="009E13D7"/>
    <w:rsid w:val="009E2299"/>
    <w:rsid w:val="009E3DD0"/>
    <w:rsid w:val="009E5A79"/>
    <w:rsid w:val="009F223B"/>
    <w:rsid w:val="009F2B9D"/>
    <w:rsid w:val="009F3CAE"/>
    <w:rsid w:val="009F4CB5"/>
    <w:rsid w:val="009F5C18"/>
    <w:rsid w:val="009F6F6C"/>
    <w:rsid w:val="00A03ED0"/>
    <w:rsid w:val="00A0402C"/>
    <w:rsid w:val="00A066AA"/>
    <w:rsid w:val="00A0706E"/>
    <w:rsid w:val="00A11C58"/>
    <w:rsid w:val="00A24173"/>
    <w:rsid w:val="00A241C4"/>
    <w:rsid w:val="00A25334"/>
    <w:rsid w:val="00A33750"/>
    <w:rsid w:val="00A43916"/>
    <w:rsid w:val="00A51639"/>
    <w:rsid w:val="00A549A2"/>
    <w:rsid w:val="00A56012"/>
    <w:rsid w:val="00A56EDA"/>
    <w:rsid w:val="00A57BBC"/>
    <w:rsid w:val="00A57F02"/>
    <w:rsid w:val="00A6048B"/>
    <w:rsid w:val="00A6061C"/>
    <w:rsid w:val="00A61C13"/>
    <w:rsid w:val="00A63232"/>
    <w:rsid w:val="00A65836"/>
    <w:rsid w:val="00A66279"/>
    <w:rsid w:val="00A71653"/>
    <w:rsid w:val="00A77F57"/>
    <w:rsid w:val="00A82FD8"/>
    <w:rsid w:val="00A8637C"/>
    <w:rsid w:val="00A8704B"/>
    <w:rsid w:val="00A87E62"/>
    <w:rsid w:val="00A90D2A"/>
    <w:rsid w:val="00A913F5"/>
    <w:rsid w:val="00A91D0C"/>
    <w:rsid w:val="00A93C7B"/>
    <w:rsid w:val="00A94780"/>
    <w:rsid w:val="00A94B59"/>
    <w:rsid w:val="00AA1027"/>
    <w:rsid w:val="00AA1DEF"/>
    <w:rsid w:val="00AA5EC3"/>
    <w:rsid w:val="00AB7177"/>
    <w:rsid w:val="00AB7673"/>
    <w:rsid w:val="00AC2538"/>
    <w:rsid w:val="00AD02FF"/>
    <w:rsid w:val="00AD0642"/>
    <w:rsid w:val="00AD0759"/>
    <w:rsid w:val="00AD5CAC"/>
    <w:rsid w:val="00AD6DF4"/>
    <w:rsid w:val="00AD75C1"/>
    <w:rsid w:val="00AE0338"/>
    <w:rsid w:val="00AE20F2"/>
    <w:rsid w:val="00AE6C2C"/>
    <w:rsid w:val="00AF1F55"/>
    <w:rsid w:val="00AF4108"/>
    <w:rsid w:val="00B00A79"/>
    <w:rsid w:val="00B00EA9"/>
    <w:rsid w:val="00B01598"/>
    <w:rsid w:val="00B07F11"/>
    <w:rsid w:val="00B16588"/>
    <w:rsid w:val="00B3454E"/>
    <w:rsid w:val="00B35922"/>
    <w:rsid w:val="00B37553"/>
    <w:rsid w:val="00B41DC7"/>
    <w:rsid w:val="00B42CC1"/>
    <w:rsid w:val="00B4549C"/>
    <w:rsid w:val="00B47447"/>
    <w:rsid w:val="00B476E7"/>
    <w:rsid w:val="00B50068"/>
    <w:rsid w:val="00B5395E"/>
    <w:rsid w:val="00B6126F"/>
    <w:rsid w:val="00B6340D"/>
    <w:rsid w:val="00B63744"/>
    <w:rsid w:val="00B64F1F"/>
    <w:rsid w:val="00B651DC"/>
    <w:rsid w:val="00B777E5"/>
    <w:rsid w:val="00B81B00"/>
    <w:rsid w:val="00B829A5"/>
    <w:rsid w:val="00B82D46"/>
    <w:rsid w:val="00B830E8"/>
    <w:rsid w:val="00B83FDE"/>
    <w:rsid w:val="00B93FC5"/>
    <w:rsid w:val="00B940E5"/>
    <w:rsid w:val="00B9763A"/>
    <w:rsid w:val="00BA22C8"/>
    <w:rsid w:val="00BB2ACB"/>
    <w:rsid w:val="00BB3175"/>
    <w:rsid w:val="00BB3FA4"/>
    <w:rsid w:val="00BC1983"/>
    <w:rsid w:val="00BC3AED"/>
    <w:rsid w:val="00BC69CA"/>
    <w:rsid w:val="00BD1B3C"/>
    <w:rsid w:val="00BD7434"/>
    <w:rsid w:val="00BE21BC"/>
    <w:rsid w:val="00BE2929"/>
    <w:rsid w:val="00BE507D"/>
    <w:rsid w:val="00BE5829"/>
    <w:rsid w:val="00BE5E9D"/>
    <w:rsid w:val="00BF0A65"/>
    <w:rsid w:val="00C02DE6"/>
    <w:rsid w:val="00C04EAF"/>
    <w:rsid w:val="00C10611"/>
    <w:rsid w:val="00C34573"/>
    <w:rsid w:val="00C36237"/>
    <w:rsid w:val="00C37AB4"/>
    <w:rsid w:val="00C40E0E"/>
    <w:rsid w:val="00C6310C"/>
    <w:rsid w:val="00C64D08"/>
    <w:rsid w:val="00C67797"/>
    <w:rsid w:val="00C70D60"/>
    <w:rsid w:val="00C73FB6"/>
    <w:rsid w:val="00C817E8"/>
    <w:rsid w:val="00C92AB7"/>
    <w:rsid w:val="00C94DCD"/>
    <w:rsid w:val="00C96861"/>
    <w:rsid w:val="00C9707F"/>
    <w:rsid w:val="00C9717C"/>
    <w:rsid w:val="00CB32D3"/>
    <w:rsid w:val="00CB5880"/>
    <w:rsid w:val="00CC07F6"/>
    <w:rsid w:val="00CC1D77"/>
    <w:rsid w:val="00CC7AC3"/>
    <w:rsid w:val="00CD0E8C"/>
    <w:rsid w:val="00CD1ED5"/>
    <w:rsid w:val="00CD4488"/>
    <w:rsid w:val="00CD572B"/>
    <w:rsid w:val="00CD60DD"/>
    <w:rsid w:val="00CD7FE8"/>
    <w:rsid w:val="00CE18FD"/>
    <w:rsid w:val="00CE1F33"/>
    <w:rsid w:val="00CE2303"/>
    <w:rsid w:val="00CF4227"/>
    <w:rsid w:val="00D012B5"/>
    <w:rsid w:val="00D01F67"/>
    <w:rsid w:val="00D03A25"/>
    <w:rsid w:val="00D03ED8"/>
    <w:rsid w:val="00D0696D"/>
    <w:rsid w:val="00D11353"/>
    <w:rsid w:val="00D12F1A"/>
    <w:rsid w:val="00D13C41"/>
    <w:rsid w:val="00D15B51"/>
    <w:rsid w:val="00D27B97"/>
    <w:rsid w:val="00D339AA"/>
    <w:rsid w:val="00D37CBE"/>
    <w:rsid w:val="00D45BAF"/>
    <w:rsid w:val="00D534E5"/>
    <w:rsid w:val="00D54721"/>
    <w:rsid w:val="00D54C80"/>
    <w:rsid w:val="00D57F42"/>
    <w:rsid w:val="00D73234"/>
    <w:rsid w:val="00D7693A"/>
    <w:rsid w:val="00D800F3"/>
    <w:rsid w:val="00D80ACA"/>
    <w:rsid w:val="00D87A30"/>
    <w:rsid w:val="00D908EA"/>
    <w:rsid w:val="00D922FD"/>
    <w:rsid w:val="00D95D6F"/>
    <w:rsid w:val="00DA239D"/>
    <w:rsid w:val="00DA74A4"/>
    <w:rsid w:val="00DC11AB"/>
    <w:rsid w:val="00DC456A"/>
    <w:rsid w:val="00DD32AC"/>
    <w:rsid w:val="00DD35F5"/>
    <w:rsid w:val="00DD66D8"/>
    <w:rsid w:val="00DD6AF2"/>
    <w:rsid w:val="00DD6DCF"/>
    <w:rsid w:val="00DF4B4E"/>
    <w:rsid w:val="00DF532A"/>
    <w:rsid w:val="00DF55B7"/>
    <w:rsid w:val="00DF633F"/>
    <w:rsid w:val="00E00D83"/>
    <w:rsid w:val="00E03847"/>
    <w:rsid w:val="00E05433"/>
    <w:rsid w:val="00E1017D"/>
    <w:rsid w:val="00E1365C"/>
    <w:rsid w:val="00E1713C"/>
    <w:rsid w:val="00E178C4"/>
    <w:rsid w:val="00E213DA"/>
    <w:rsid w:val="00E23E02"/>
    <w:rsid w:val="00E242EF"/>
    <w:rsid w:val="00E24F41"/>
    <w:rsid w:val="00E252FD"/>
    <w:rsid w:val="00E2736E"/>
    <w:rsid w:val="00E30FAE"/>
    <w:rsid w:val="00E342AE"/>
    <w:rsid w:val="00E3473B"/>
    <w:rsid w:val="00E34D86"/>
    <w:rsid w:val="00E372FA"/>
    <w:rsid w:val="00E40FC6"/>
    <w:rsid w:val="00E427D2"/>
    <w:rsid w:val="00E45CB5"/>
    <w:rsid w:val="00E51DB6"/>
    <w:rsid w:val="00E57A69"/>
    <w:rsid w:val="00E603B2"/>
    <w:rsid w:val="00E60B06"/>
    <w:rsid w:val="00E60BFD"/>
    <w:rsid w:val="00E61412"/>
    <w:rsid w:val="00E62CBE"/>
    <w:rsid w:val="00E665A7"/>
    <w:rsid w:val="00E70DB4"/>
    <w:rsid w:val="00E77C38"/>
    <w:rsid w:val="00E84481"/>
    <w:rsid w:val="00E9152B"/>
    <w:rsid w:val="00E972EA"/>
    <w:rsid w:val="00E97959"/>
    <w:rsid w:val="00EA42D0"/>
    <w:rsid w:val="00EA6D8F"/>
    <w:rsid w:val="00EA7DE0"/>
    <w:rsid w:val="00EB1571"/>
    <w:rsid w:val="00EB659A"/>
    <w:rsid w:val="00ED131C"/>
    <w:rsid w:val="00ED1AA2"/>
    <w:rsid w:val="00ED71D8"/>
    <w:rsid w:val="00EE03FA"/>
    <w:rsid w:val="00EE579B"/>
    <w:rsid w:val="00EF0774"/>
    <w:rsid w:val="00EF2FD7"/>
    <w:rsid w:val="00EF6492"/>
    <w:rsid w:val="00EF6AB1"/>
    <w:rsid w:val="00F017DC"/>
    <w:rsid w:val="00F031D4"/>
    <w:rsid w:val="00F04B22"/>
    <w:rsid w:val="00F05EBB"/>
    <w:rsid w:val="00F13DBE"/>
    <w:rsid w:val="00F1447A"/>
    <w:rsid w:val="00F167F2"/>
    <w:rsid w:val="00F24156"/>
    <w:rsid w:val="00F24881"/>
    <w:rsid w:val="00F26950"/>
    <w:rsid w:val="00F32675"/>
    <w:rsid w:val="00F408AF"/>
    <w:rsid w:val="00F412AC"/>
    <w:rsid w:val="00F41B87"/>
    <w:rsid w:val="00F41FF7"/>
    <w:rsid w:val="00F61A5E"/>
    <w:rsid w:val="00F6317A"/>
    <w:rsid w:val="00F66721"/>
    <w:rsid w:val="00F728E2"/>
    <w:rsid w:val="00F7373B"/>
    <w:rsid w:val="00F80EA5"/>
    <w:rsid w:val="00F87F1C"/>
    <w:rsid w:val="00F901A3"/>
    <w:rsid w:val="00F90FC4"/>
    <w:rsid w:val="00F934FF"/>
    <w:rsid w:val="00F936CD"/>
    <w:rsid w:val="00F937AA"/>
    <w:rsid w:val="00FA0BED"/>
    <w:rsid w:val="00FA151D"/>
    <w:rsid w:val="00FA2A1D"/>
    <w:rsid w:val="00FA2F17"/>
    <w:rsid w:val="00FA55B4"/>
    <w:rsid w:val="00FA65B5"/>
    <w:rsid w:val="00FB1079"/>
    <w:rsid w:val="00FB1B49"/>
    <w:rsid w:val="00FB7D0A"/>
    <w:rsid w:val="00FC02E7"/>
    <w:rsid w:val="00FC0A6E"/>
    <w:rsid w:val="00FC2676"/>
    <w:rsid w:val="00FC411F"/>
    <w:rsid w:val="00FC4ECE"/>
    <w:rsid w:val="00FC71BB"/>
    <w:rsid w:val="00FC7320"/>
    <w:rsid w:val="00FD0871"/>
    <w:rsid w:val="00FD3EEC"/>
    <w:rsid w:val="00FD641D"/>
    <w:rsid w:val="00FD67F1"/>
    <w:rsid w:val="00FD67FC"/>
    <w:rsid w:val="00FD7FE0"/>
    <w:rsid w:val="00FE2FD2"/>
    <w:rsid w:val="00FE34F1"/>
    <w:rsid w:val="00FE7AE0"/>
    <w:rsid w:val="00FF0D95"/>
    <w:rsid w:val="00FF7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B03D817"/>
  <w15:docId w15:val="{B4AA3090-8C22-4743-AE28-687B0ED6A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2C9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1 Знак Знак Знак Знак Знак Знак Знак"/>
    <w:basedOn w:val="a"/>
    <w:uiPriority w:val="99"/>
    <w:rsid w:val="00AD75C1"/>
    <w:pPr>
      <w:widowControl w:val="0"/>
      <w:autoSpaceDE w:val="0"/>
      <w:autoSpaceDN w:val="0"/>
      <w:adjustRightInd w:val="0"/>
      <w:spacing w:after="160" w:line="240" w:lineRule="exact"/>
      <w:ind w:firstLine="720"/>
      <w:jc w:val="both"/>
    </w:pPr>
    <w:rPr>
      <w:rFonts w:ascii="Verdana" w:hAnsi="Verdana" w:cs="Verdana"/>
      <w:sz w:val="20"/>
      <w:szCs w:val="20"/>
      <w:lang w:val="en-US" w:eastAsia="en-US"/>
    </w:rPr>
  </w:style>
  <w:style w:type="paragraph" w:styleId="3">
    <w:name w:val="Body Text 3"/>
    <w:basedOn w:val="a"/>
    <w:link w:val="30"/>
    <w:uiPriority w:val="99"/>
    <w:semiHidden/>
    <w:unhideWhenUsed/>
    <w:rsid w:val="0021220A"/>
    <w:pPr>
      <w:spacing w:after="120" w:line="276" w:lineRule="auto"/>
    </w:pPr>
    <w:rPr>
      <w:rFonts w:ascii="Calibri" w:hAnsi="Calibri"/>
      <w:sz w:val="16"/>
      <w:szCs w:val="16"/>
    </w:rPr>
  </w:style>
  <w:style w:type="character" w:customStyle="1" w:styleId="30">
    <w:name w:val="Основной текст 3 Знак"/>
    <w:basedOn w:val="a0"/>
    <w:link w:val="3"/>
    <w:uiPriority w:val="99"/>
    <w:semiHidden/>
    <w:rsid w:val="0021220A"/>
    <w:rPr>
      <w:rFonts w:ascii="Calibri" w:eastAsia="Times New Roman" w:hAnsi="Calibri" w:cs="Times New Roman"/>
      <w:sz w:val="16"/>
      <w:szCs w:val="16"/>
      <w:lang w:eastAsia="ru-RU"/>
    </w:rPr>
  </w:style>
  <w:style w:type="character" w:styleId="a3">
    <w:name w:val="Strong"/>
    <w:basedOn w:val="a0"/>
    <w:uiPriority w:val="99"/>
    <w:qFormat/>
    <w:rsid w:val="002273CA"/>
    <w:rPr>
      <w:rFonts w:cs="Times New Roman"/>
      <w:b/>
      <w:bCs/>
    </w:rPr>
  </w:style>
  <w:style w:type="paragraph" w:customStyle="1" w:styleId="ConsPlusNormal">
    <w:name w:val="ConsPlusNormal"/>
    <w:link w:val="ConsPlusNormal0"/>
    <w:uiPriority w:val="99"/>
    <w:qFormat/>
    <w:rsid w:val="0005092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10730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6703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basedOn w:val="a0"/>
    <w:uiPriority w:val="99"/>
    <w:rsid w:val="0067033B"/>
    <w:rPr>
      <w:rFonts w:ascii="Times New Roman" w:hAnsi="Times New Roman" w:cs="Times New Roman"/>
      <w:sz w:val="26"/>
      <w:szCs w:val="26"/>
    </w:rPr>
  </w:style>
  <w:style w:type="paragraph" w:styleId="2">
    <w:name w:val="Body Text Indent 2"/>
    <w:basedOn w:val="a"/>
    <w:link w:val="20"/>
    <w:uiPriority w:val="99"/>
    <w:rsid w:val="00041733"/>
    <w:pPr>
      <w:spacing w:after="120" w:line="480" w:lineRule="auto"/>
      <w:ind w:left="283"/>
    </w:pPr>
  </w:style>
  <w:style w:type="character" w:customStyle="1" w:styleId="20">
    <w:name w:val="Основной текст с отступом 2 Знак"/>
    <w:basedOn w:val="a0"/>
    <w:link w:val="2"/>
    <w:uiPriority w:val="99"/>
    <w:rsid w:val="00041733"/>
    <w:rPr>
      <w:rFonts w:ascii="Times New Roman" w:eastAsia="Times New Roman" w:hAnsi="Times New Roman" w:cs="Times New Roman"/>
      <w:sz w:val="24"/>
      <w:szCs w:val="24"/>
      <w:lang w:eastAsia="ru-RU"/>
    </w:rPr>
  </w:style>
  <w:style w:type="character" w:customStyle="1" w:styleId="31">
    <w:name w:val="Основной текст (3)_"/>
    <w:basedOn w:val="a0"/>
    <w:link w:val="32"/>
    <w:uiPriority w:val="99"/>
    <w:rsid w:val="009515DD"/>
    <w:rPr>
      <w:sz w:val="25"/>
      <w:szCs w:val="25"/>
      <w:shd w:val="clear" w:color="auto" w:fill="FFFFFF"/>
    </w:rPr>
  </w:style>
  <w:style w:type="paragraph" w:customStyle="1" w:styleId="32">
    <w:name w:val="Основной текст (3)"/>
    <w:basedOn w:val="a"/>
    <w:link w:val="31"/>
    <w:uiPriority w:val="99"/>
    <w:rsid w:val="009515DD"/>
    <w:pPr>
      <w:shd w:val="clear" w:color="auto" w:fill="FFFFFF"/>
      <w:spacing w:after="240" w:line="307" w:lineRule="exact"/>
    </w:pPr>
    <w:rPr>
      <w:rFonts w:asciiTheme="minorHAnsi" w:eastAsiaTheme="minorHAnsi" w:hAnsiTheme="minorHAnsi" w:cstheme="minorBidi"/>
      <w:sz w:val="25"/>
      <w:szCs w:val="25"/>
      <w:lang w:eastAsia="en-US"/>
    </w:rPr>
  </w:style>
  <w:style w:type="paragraph" w:styleId="a5">
    <w:name w:val="header"/>
    <w:basedOn w:val="a"/>
    <w:link w:val="a6"/>
    <w:uiPriority w:val="99"/>
    <w:unhideWhenUsed/>
    <w:rsid w:val="009515DD"/>
    <w:pPr>
      <w:tabs>
        <w:tab w:val="center" w:pos="4677"/>
        <w:tab w:val="right" w:pos="9355"/>
      </w:tabs>
    </w:pPr>
  </w:style>
  <w:style w:type="character" w:customStyle="1" w:styleId="a6">
    <w:name w:val="Верхний колонтитул Знак"/>
    <w:basedOn w:val="a0"/>
    <w:link w:val="a5"/>
    <w:uiPriority w:val="99"/>
    <w:rsid w:val="009515D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9515DD"/>
    <w:pPr>
      <w:tabs>
        <w:tab w:val="center" w:pos="4677"/>
        <w:tab w:val="right" w:pos="9355"/>
      </w:tabs>
    </w:pPr>
  </w:style>
  <w:style w:type="character" w:customStyle="1" w:styleId="a8">
    <w:name w:val="Нижний колонтитул Знак"/>
    <w:basedOn w:val="a0"/>
    <w:link w:val="a7"/>
    <w:uiPriority w:val="99"/>
    <w:rsid w:val="009515DD"/>
    <w:rPr>
      <w:rFonts w:ascii="Times New Roman" w:eastAsia="Times New Roman" w:hAnsi="Times New Roman" w:cs="Times New Roman"/>
      <w:sz w:val="24"/>
      <w:szCs w:val="24"/>
      <w:lang w:eastAsia="ru-RU"/>
    </w:rPr>
  </w:style>
  <w:style w:type="paragraph" w:styleId="a9">
    <w:name w:val="Normal (Web)"/>
    <w:aliases w:val="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Body Text Indent 21"/>
    <w:basedOn w:val="a"/>
    <w:link w:val="21"/>
    <w:uiPriority w:val="99"/>
    <w:qFormat/>
    <w:rsid w:val="00056B20"/>
    <w:pPr>
      <w:spacing w:before="100" w:beforeAutospacing="1" w:after="100" w:afterAutospacing="1"/>
    </w:pPr>
  </w:style>
  <w:style w:type="character" w:styleId="aa">
    <w:name w:val="Hyperlink"/>
    <w:basedOn w:val="a0"/>
    <w:uiPriority w:val="99"/>
    <w:unhideWhenUsed/>
    <w:rsid w:val="004D3DE8"/>
    <w:rPr>
      <w:color w:val="0000FF" w:themeColor="hyperlink"/>
      <w:u w:val="single"/>
    </w:rPr>
  </w:style>
  <w:style w:type="paragraph" w:styleId="ab">
    <w:name w:val="Body Text"/>
    <w:basedOn w:val="a"/>
    <w:link w:val="ac"/>
    <w:uiPriority w:val="99"/>
    <w:unhideWhenUsed/>
    <w:rsid w:val="002223E4"/>
    <w:pPr>
      <w:spacing w:after="120"/>
    </w:pPr>
  </w:style>
  <w:style w:type="character" w:customStyle="1" w:styleId="ac">
    <w:name w:val="Основной текст Знак"/>
    <w:basedOn w:val="a0"/>
    <w:link w:val="ab"/>
    <w:uiPriority w:val="99"/>
    <w:rsid w:val="002223E4"/>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D012B5"/>
    <w:rPr>
      <w:rFonts w:ascii="Segoe UI" w:hAnsi="Segoe UI" w:cs="Segoe UI"/>
      <w:sz w:val="18"/>
      <w:szCs w:val="18"/>
    </w:rPr>
  </w:style>
  <w:style w:type="character" w:customStyle="1" w:styleId="ae">
    <w:name w:val="Текст выноски Знак"/>
    <w:basedOn w:val="a0"/>
    <w:link w:val="ad"/>
    <w:uiPriority w:val="99"/>
    <w:semiHidden/>
    <w:rsid w:val="00D012B5"/>
    <w:rPr>
      <w:rFonts w:ascii="Segoe UI" w:eastAsia="Times New Roman" w:hAnsi="Segoe UI" w:cs="Segoe UI"/>
      <w:sz w:val="18"/>
      <w:szCs w:val="18"/>
      <w:lang w:eastAsia="ru-RU"/>
    </w:rPr>
  </w:style>
  <w:style w:type="character" w:customStyle="1" w:styleId="af">
    <w:name w:val="Основной текст_"/>
    <w:basedOn w:val="a0"/>
    <w:link w:val="1"/>
    <w:rsid w:val="00D03A25"/>
    <w:rPr>
      <w:rFonts w:ascii="Times New Roman" w:eastAsia="Times New Roman" w:hAnsi="Times New Roman" w:cs="Times New Roman"/>
      <w:spacing w:val="9"/>
      <w:shd w:val="clear" w:color="auto" w:fill="FFFFFF"/>
    </w:rPr>
  </w:style>
  <w:style w:type="paragraph" w:customStyle="1" w:styleId="1">
    <w:name w:val="Основной текст1"/>
    <w:basedOn w:val="a"/>
    <w:link w:val="af"/>
    <w:rsid w:val="00D03A25"/>
    <w:pPr>
      <w:widowControl w:val="0"/>
      <w:shd w:val="clear" w:color="auto" w:fill="FFFFFF"/>
      <w:spacing w:line="299" w:lineRule="exact"/>
    </w:pPr>
    <w:rPr>
      <w:spacing w:val="9"/>
      <w:sz w:val="22"/>
      <w:szCs w:val="22"/>
      <w:lang w:eastAsia="en-US"/>
    </w:rPr>
  </w:style>
  <w:style w:type="table" w:customStyle="1" w:styleId="10">
    <w:name w:val="Сетка таблицы1"/>
    <w:basedOn w:val="a1"/>
    <w:next w:val="a4"/>
    <w:uiPriority w:val="59"/>
    <w:rsid w:val="0049034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lk">
    <w:name w:val="blk"/>
    <w:basedOn w:val="a0"/>
    <w:rsid w:val="00BB3175"/>
  </w:style>
  <w:style w:type="paragraph" w:styleId="af0">
    <w:name w:val="No Spacing"/>
    <w:uiPriority w:val="1"/>
    <w:qFormat/>
    <w:rsid w:val="00CC07F6"/>
    <w:pPr>
      <w:spacing w:after="0" w:line="240" w:lineRule="auto"/>
    </w:pPr>
    <w:rPr>
      <w:rFonts w:ascii="Calibri" w:eastAsia="Calibri" w:hAnsi="Calibri" w:cs="Times New Roman"/>
    </w:rPr>
  </w:style>
  <w:style w:type="character" w:customStyle="1" w:styleId="21">
    <w:name w:val="Обычный (веб) Знак2"/>
    <w:aliases w:val="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Обычный (веб) Знак1 Знак Знак1 Знак"/>
    <w:link w:val="a9"/>
    <w:locked/>
    <w:rsid w:val="00E972EA"/>
    <w:rPr>
      <w:rFonts w:ascii="Times New Roman" w:eastAsia="Times New Roman" w:hAnsi="Times New Roman" w:cs="Times New Roman"/>
      <w:sz w:val="24"/>
      <w:szCs w:val="24"/>
      <w:lang w:eastAsia="ru-RU"/>
    </w:rPr>
  </w:style>
  <w:style w:type="table" w:customStyle="1" w:styleId="22">
    <w:name w:val="Сетка таблицы2"/>
    <w:basedOn w:val="a1"/>
    <w:next w:val="a4"/>
    <w:uiPriority w:val="59"/>
    <w:rsid w:val="00AD6D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20">
    <w:name w:val="Основной текст с отступом 22 Знак"/>
    <w:aliases w:val="Body Text Indent 21 Знак,Body Text Indent 22 Знак,Body Text Indent 23 Знак,Body Text Indent 24 Знак,Основной текст с отступом 23 Знак,Основной текст с отступом 23 Знак1"/>
    <w:locked/>
    <w:rsid w:val="00D15B51"/>
    <w:rPr>
      <w:sz w:val="24"/>
      <w:szCs w:val="24"/>
    </w:rPr>
  </w:style>
  <w:style w:type="table" w:customStyle="1" w:styleId="33">
    <w:name w:val="Сетка таблицы3"/>
    <w:basedOn w:val="a1"/>
    <w:next w:val="a4"/>
    <w:uiPriority w:val="59"/>
    <w:rsid w:val="006167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
    <w:name w:val="Сетка таблицы4"/>
    <w:basedOn w:val="a1"/>
    <w:next w:val="a4"/>
    <w:uiPriority w:val="59"/>
    <w:rsid w:val="006167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tmlnotefieldviewinclude">
    <w:name w:val="htmlnotefieldviewinclude"/>
    <w:rsid w:val="003D343B"/>
  </w:style>
  <w:style w:type="character" w:customStyle="1" w:styleId="ConsPlusNormal0">
    <w:name w:val="ConsPlusNormal Знак"/>
    <w:link w:val="ConsPlusNormal"/>
    <w:uiPriority w:val="99"/>
    <w:locked/>
    <w:rsid w:val="004704FC"/>
    <w:rPr>
      <w:rFonts w:ascii="Arial" w:eastAsia="Times New Roman" w:hAnsi="Arial" w:cs="Arial"/>
      <w:sz w:val="20"/>
      <w:szCs w:val="20"/>
      <w:lang w:eastAsia="ru-RU"/>
    </w:rPr>
  </w:style>
  <w:style w:type="character" w:customStyle="1" w:styleId="markedcontent">
    <w:name w:val="markedcontent"/>
    <w:basedOn w:val="a0"/>
    <w:rsid w:val="00DF55B7"/>
  </w:style>
  <w:style w:type="paragraph" w:styleId="af1">
    <w:name w:val="List Paragraph"/>
    <w:basedOn w:val="a"/>
    <w:uiPriority w:val="34"/>
    <w:qFormat/>
    <w:rsid w:val="005142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207368">
      <w:bodyDiv w:val="1"/>
      <w:marLeft w:val="0"/>
      <w:marRight w:val="0"/>
      <w:marTop w:val="0"/>
      <w:marBottom w:val="0"/>
      <w:divBdr>
        <w:top w:val="none" w:sz="0" w:space="0" w:color="auto"/>
        <w:left w:val="none" w:sz="0" w:space="0" w:color="auto"/>
        <w:bottom w:val="none" w:sz="0" w:space="0" w:color="auto"/>
        <w:right w:val="none" w:sz="0" w:space="0" w:color="auto"/>
      </w:divBdr>
    </w:div>
    <w:div w:id="1520503316">
      <w:bodyDiv w:val="1"/>
      <w:marLeft w:val="0"/>
      <w:marRight w:val="0"/>
      <w:marTop w:val="0"/>
      <w:marBottom w:val="0"/>
      <w:divBdr>
        <w:top w:val="none" w:sz="0" w:space="0" w:color="auto"/>
        <w:left w:val="none" w:sz="0" w:space="0" w:color="auto"/>
        <w:bottom w:val="none" w:sz="0" w:space="0" w:color="auto"/>
        <w:right w:val="none" w:sz="0" w:space="0" w:color="auto"/>
      </w:divBdr>
    </w:div>
    <w:div w:id="211932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gliki-ad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FAC3D-026F-4D42-9615-EBF66A55F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13827</Words>
  <Characters>78818</Characters>
  <Application>Microsoft Office Word</Application>
  <DocSecurity>4</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92461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kononenko</dc:creator>
  <cp:keywords/>
  <dc:description/>
  <cp:lastModifiedBy>Галина В. Кононенко</cp:lastModifiedBy>
  <cp:revision>2</cp:revision>
  <cp:lastPrinted>2020-04-27T22:38:00Z</cp:lastPrinted>
  <dcterms:created xsi:type="dcterms:W3CDTF">2023-05-02T04:38:00Z</dcterms:created>
  <dcterms:modified xsi:type="dcterms:W3CDTF">2023-05-02T04:38:00Z</dcterms:modified>
</cp:coreProperties>
</file>